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F8027F">
      <w:pPr>
        <w:pStyle w:val="3"/>
        <w:rPr>
          <w:rFonts w:hint="eastAsia" w:ascii="宋体" w:hAnsi="宋体" w:eastAsia="宋体" w:cs="宋体"/>
          <w:sz w:val="20"/>
        </w:rPr>
      </w:pPr>
    </w:p>
    <w:p w14:paraId="2ECDCB55">
      <w:pPr>
        <w:pStyle w:val="3"/>
        <w:spacing w:before="10"/>
        <w:rPr>
          <w:rFonts w:hint="eastAsia" w:ascii="宋体" w:hAnsi="宋体" w:eastAsia="宋体" w:cs="宋体"/>
          <w:sz w:val="24"/>
        </w:rPr>
      </w:pPr>
    </w:p>
    <w:p w14:paraId="564AED35">
      <w:pPr>
        <w:pStyle w:val="5"/>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color w:val="231F20"/>
        </w:rPr>
        <w:t>民事起诉状</w:t>
      </w:r>
    </w:p>
    <w:p w14:paraId="298E1D00">
      <w:pPr>
        <w:pStyle w:val="2"/>
        <w:spacing w:before="11"/>
        <w:ind w:right="682"/>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color w:val="231F20"/>
        </w:rPr>
        <w:t>（侵害植物新品种权纠纷）</w:t>
      </w:r>
    </w:p>
    <w:p w14:paraId="4B2223EF">
      <w:pPr>
        <w:pStyle w:val="3"/>
        <w:spacing w:before="5"/>
        <w:rPr>
          <w:rFonts w:hint="eastAsia" w:ascii="宋体" w:hAnsi="宋体" w:eastAsia="宋体" w:cs="宋体"/>
          <w:sz w:val="10"/>
        </w:rPr>
      </w:pPr>
    </w:p>
    <w:tbl>
      <w:tblPr>
        <w:tblStyle w:val="6"/>
        <w:tblW w:w="9615" w:type="dxa"/>
        <w:tblInd w:w="0"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autofit"/>
        <w:tblCellMar>
          <w:top w:w="57" w:type="dxa"/>
          <w:left w:w="108" w:type="dxa"/>
          <w:bottom w:w="57" w:type="dxa"/>
          <w:right w:w="108" w:type="dxa"/>
        </w:tblCellMar>
      </w:tblPr>
      <w:tblGrid>
        <w:gridCol w:w="2420"/>
        <w:gridCol w:w="3203"/>
        <w:gridCol w:w="3992"/>
      </w:tblGrid>
      <w:tr w14:paraId="1DB8BDA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3"/>
            <w:tcBorders>
              <w:bottom w:val="single" w:color="231F20" w:sz="2" w:space="0"/>
            </w:tcBorders>
            <w:vAlign w:val="top"/>
          </w:tcPr>
          <w:p w14:paraId="73AEA4E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黑体" w:hAnsi="黑体" w:eastAsia="黑体" w:cs="黑体"/>
                <w:b w:val="0"/>
                <w:bCs w:val="0"/>
                <w:color w:val="231F20"/>
                <w:sz w:val="21"/>
              </w:rPr>
            </w:pPr>
            <w:r>
              <w:rPr>
                <w:rFonts w:hint="eastAsia" w:ascii="黑体" w:hAnsi="黑体" w:eastAsia="黑体" w:cs="黑体"/>
                <w:b w:val="0"/>
                <w:bCs w:val="0"/>
                <w:color w:val="231F20"/>
                <w:sz w:val="21"/>
              </w:rPr>
              <w:t>说明：</w:t>
            </w:r>
          </w:p>
          <w:p w14:paraId="3C3BD7A9">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 xml:space="preserve">为了方便您更好地参加诉讼，保护您的合法权利，请填写本表。 </w:t>
            </w:r>
          </w:p>
          <w:p w14:paraId="394059AF">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 xml:space="preserve">1. 起诉时需向人民法院提交证明您身份的材料，如身份证复印件、营业执照复印件等。 </w:t>
            </w:r>
          </w:p>
          <w:p w14:paraId="72D226FC">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 xml:space="preserve">2. 本表所列内容是您参加诉讼以及人民法院查明案件事实所需，请务必如实填写。 </w:t>
            </w:r>
          </w:p>
          <w:p w14:paraId="53C2C4AA">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 xml:space="preserve">3. 本表有些内容可能与您的案件无关，您认为与案件无关的项目可以填“无”或不填；对于本 </w:t>
            </w:r>
          </w:p>
          <w:p w14:paraId="7372B878">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表中勾选项可以在对应项打“√”；您认为另有重要内容需要列明的，可以另附页填写。</w:t>
            </w:r>
          </w:p>
          <w:p w14:paraId="32A06BE2">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4. 本表word电子版填写时，相关栏目可复制粘贴或扩容，但不得改变要素内容、格式设置。例如，多原告、多被告或多委托诉讼代理人等情况，可根据实际情况复制粘贴；需填写文字较多时，可根据实际对栏目进行扩容等。</w:t>
            </w:r>
          </w:p>
          <w:p w14:paraId="15D25D12">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★特别提示★</w:t>
            </w:r>
          </w:p>
          <w:p w14:paraId="55234B86">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诉讼参加人应遵守诚信原则如实认真填写表格。</w:t>
            </w:r>
          </w:p>
          <w:p w14:paraId="7194971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413"/>
              <w:textAlignment w:val="auto"/>
              <w:rPr>
                <w:rFonts w:hint="eastAsia" w:ascii="宋体" w:hAnsi="宋体" w:eastAsia="宋体" w:cs="宋体"/>
                <w:sz w:val="21"/>
              </w:rPr>
            </w:pPr>
            <w:r>
              <w:rPr>
                <w:rFonts w:hint="eastAsia" w:asciiTheme="minorEastAsia" w:hAnsiTheme="minorEastAsia" w:eastAsiaTheme="minorEastAsia" w:cstheme="minorEastAsia"/>
                <w:color w:val="231F20"/>
                <w:kern w:val="0"/>
                <w:sz w:val="21"/>
                <w:szCs w:val="21"/>
                <w:lang w:val="en-US" w:eastAsia="zh-CN" w:bidi="ar"/>
              </w:rPr>
              <w:t>如果诉讼参加人违反有关规定，虚假诉讼、恶意诉讼、滥用诉权，人民法院将视违法情形依法追究责任。</w:t>
            </w:r>
          </w:p>
        </w:tc>
      </w:tr>
      <w:tr w14:paraId="66DE8E9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3"/>
            <w:tcBorders>
              <w:top w:val="single" w:color="231F20" w:sz="2" w:space="0"/>
              <w:bottom w:val="single" w:color="231F20" w:sz="2" w:space="0"/>
            </w:tcBorders>
            <w:vAlign w:val="top"/>
          </w:tcPr>
          <w:p w14:paraId="20F5B77C">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Theme="majorEastAsia" w:hAnsiTheme="majorEastAsia" w:eastAsiaTheme="majorEastAsia" w:cstheme="majorEastAsia"/>
                <w:b/>
                <w:bCs/>
                <w:color w:val="231F20"/>
                <w:sz w:val="30"/>
              </w:rPr>
              <w:t>当事人信息</w:t>
            </w:r>
          </w:p>
        </w:tc>
      </w:tr>
      <w:tr w14:paraId="5A367047">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tcBorders>
              <w:top w:val="single" w:color="231F20" w:sz="2" w:space="0"/>
              <w:bottom w:val="single" w:color="231F20" w:sz="2" w:space="0"/>
              <w:right w:val="single" w:color="231F20" w:sz="2" w:space="0"/>
            </w:tcBorders>
            <w:vAlign w:val="center"/>
          </w:tcPr>
          <w:p w14:paraId="18D84D6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原告</w:t>
            </w:r>
          </w:p>
          <w:p w14:paraId="47F48D0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（自然人）</w:t>
            </w:r>
          </w:p>
        </w:tc>
        <w:tc>
          <w:tcPr>
            <w:tcW w:w="7195" w:type="dxa"/>
            <w:gridSpan w:val="2"/>
            <w:tcBorders>
              <w:top w:val="single" w:color="231F20" w:sz="2" w:space="0"/>
              <w:left w:val="single" w:color="231F20" w:sz="2" w:space="0"/>
              <w:bottom w:val="single" w:color="231F20" w:sz="2" w:space="0"/>
            </w:tcBorders>
            <w:vAlign w:val="top"/>
          </w:tcPr>
          <w:p w14:paraId="4AB75B9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姓名：</w:t>
            </w:r>
            <mc:AlternateContent>
              <mc:Choice Requires="wpsCustomData"/>
            </mc:AlternateContent>
          </w:p>
          <mc:AlternateContent>
            <mc:Choice Requires="wpsCustomData"/>
          </mc:AlternateContent>
          <w:p w14:paraId="7CC9F40B">
            <w:pPr>
              <w:pStyle w:val="10"/>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性别：男</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女</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13C1A9E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出生日期：  </w:t>
            </w:r>
            <mc:AlternateContent>
              <mc:Choice Requires="wpsCustomData"/>
            </mc:AlternateContent>
            <w:r>
              <w:rPr>
                <w:rFonts w:hint="eastAsia" w:ascii="宋体" w:hAnsi="宋体" w:eastAsia="宋体" w:cs="宋体"/>
                <w:color w:val="231F20"/>
                <w:sz w:val="21"/>
              </w:rPr>
              <w:t>    年  月  日</w:t>
            </w:r>
            <mc:AlternateContent>
              <mc:Choice Requires="wpsCustomData"/>
            </mc:AlternateContent>
            <w:r>
              <w:rPr>
                <w:rFonts w:hint="eastAsia" w:ascii="宋体" w:hAnsi="宋体" w:eastAsia="宋体" w:cs="宋体"/>
                <w:color w:val="231F20"/>
                <w:sz w:val="21"/>
              </w:rPr>
              <w:t>   民族：</w:t>
            </w:r>
            <mc:AlternateContent>
              <mc:Choice Requires="wpsCustomData"/>
            </mc:AlternateContent>
          </w:p>
          <mc:AlternateContent>
            <mc:Choice Requires="wpsCustomData"/>
          </mc:AlternateContent>
          <w:p w14:paraId="7B3A423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工作单位：</w:t>
            </w:r>
            <mc:AlternateContent>
              <mc:Choice Requires="wpsCustomData"/>
            </mc:AlternateContent>
            <w:r>
              <w:rPr>
                <w:rFonts w:hint="eastAsia" w:ascii="宋体" w:hAnsi="宋体" w:eastAsia="宋体" w:cs="宋体"/>
                <w:color w:val="231F20"/>
                <w:sz w:val="21"/>
              </w:rPr>
              <w:t>     </w:t>
            </w:r>
            <mc:AlternateContent>
              <mc:Choice Requires="wpsCustomData"/>
            </mc:AlternateContent>
            <w:r>
              <w:rPr>
                <w:rFonts w:hint="eastAsia" w:ascii="宋体" w:hAnsi="宋体" w:eastAsia="宋体" w:cs="宋体"/>
                <w:color w:val="231F20"/>
                <w:sz w:val="21"/>
              </w:rPr>
              <w:t>    职务：</w:t>
            </w:r>
            <mc:AlternateContent>
              <mc:Choice Requires="wpsCustomData"/>
            </mc:AlternateContent>
            <w:r>
              <w:rPr>
                <w:rFonts w:hint="eastAsia" w:ascii="宋体" w:hAnsi="宋体" w:eastAsia="宋体" w:cs="宋体"/>
                <w:color w:val="231F20"/>
                <w:sz w:val="21"/>
              </w:rPr>
              <w:t>  </w:t>
            </w:r>
            <mc:AlternateContent>
              <mc:Choice Requires="wpsCustomData"/>
            </mc:AlternateContent>
            <w:r>
              <w:rPr>
                <w:rFonts w:hint="eastAsia" w:ascii="宋体" w:hAnsi="宋体" w:eastAsia="宋体" w:cs="宋体"/>
                <w:color w:val="231F20"/>
                <w:sz w:val="21"/>
              </w:rPr>
              <w:t>  联系电话：</w:t>
            </w:r>
            <mc:AlternateContent>
              <mc:Choice Requires="wpsCustomData"/>
            </mc:AlternateContent>
          </w:p>
          <mc:AlternateContent>
            <mc:Choice Requires="wpsCustomData"/>
          </mc:AlternateContent>
          <w:p w14:paraId="6A75879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住所地（户籍所在地）：</w:t>
            </w:r>
            <mc:AlternateContent>
              <mc:Choice Requires="wpsCustomData"/>
            </mc:AlternateContent>
          </w:p>
          <mc:AlternateContent>
            <mc:Choice Requires="wpsCustomData"/>
          </mc:AlternateContent>
          <w:p w14:paraId="28EC3F0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经常居住地：</w:t>
            </w:r>
            <mc:AlternateContent>
              <mc:Choice Requires="wpsCustomData"/>
            </mc:AlternateContent>
          </w:p>
          <mc:AlternateContent>
            <mc:Choice Requires="wpsCustomData"/>
          </mc:AlternateContent>
          <w:p w14:paraId="2DF59F4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证件类型：</w:t>
            </w:r>
            <mc:AlternateContent>
              <mc:Choice Requires="wpsCustomData"/>
            </mc:AlternateContent>
          </w:p>
          <mc:AlternateContent>
            <mc:Choice Requires="wpsCustomData"/>
          </mc:AlternateContent>
          <w:p w14:paraId="5868199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lang w:eastAsia="zh"/>
                <w:woUserID w:val="1"/>
              </w:rPr>
            </w:pPr>
            <w:r>
              <w:rPr>
                <w:rFonts w:hint="eastAsia" w:ascii="宋体" w:hAnsi="宋体" w:eastAsia="宋体" w:cs="宋体"/>
                <w:color w:val="231F20"/>
                <w:sz w:val="21"/>
              </w:rPr>
              <w:t>证件号码：</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mc:AlternateContent>
        <mc:Choice Requires="wpsCustomData"/>
      </mc:AlternateContent>
      <w:tr w14:paraId="6573551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tcBorders>
              <w:top w:val="single" w:color="231F20" w:sz="2" w:space="0"/>
              <w:bottom w:val="single" w:color="231F20" w:sz="2" w:space="0"/>
              <w:right w:val="single" w:color="231F20" w:sz="2" w:space="0"/>
            </w:tcBorders>
            <w:vAlign w:val="center"/>
          </w:tcPr>
          <w:p w14:paraId="3C273E0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原告</w:t>
            </w:r>
          </w:p>
          <w:p w14:paraId="466407B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（法人、非法人组织）</w:t>
            </w:r>
          </w:p>
        </w:tc>
        <w:tc>
          <w:tcPr>
            <w:tcW w:w="7195" w:type="dxa"/>
            <w:gridSpan w:val="2"/>
            <w:tcBorders>
              <w:top w:val="single" w:color="231F20" w:sz="2" w:space="0"/>
              <w:left w:val="single" w:color="231F20" w:sz="2" w:space="0"/>
              <w:bottom w:val="single" w:color="231F20" w:sz="2" w:space="0"/>
            </w:tcBorders>
            <w:vAlign w:val="top"/>
          </w:tcPr>
          <w:p w14:paraId="6823E26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名称：</w:t>
            </w:r>
            <mc:AlternateContent>
              <mc:Choice Requires="wpsCustomData"/>
            </mc:AlternateContent>
          </w:p>
          <mc:AlternateContent>
            <mc:Choice Requires="wpsCustomData"/>
          </mc:AlternateContent>
          <w:p w14:paraId="5090D25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6"/>
                <w:sz w:val="21"/>
              </w:rPr>
              <w:t>住所地（主要办事机构所在地</w:t>
            </w:r>
            <w:r>
              <w:rPr>
                <w:rFonts w:hint="eastAsia" w:ascii="宋体" w:hAnsi="宋体" w:eastAsia="宋体" w:cs="宋体"/>
                <w:color w:val="231F20"/>
                <w:spacing w:val="-5"/>
                <w:sz w:val="21"/>
              </w:rPr>
              <w:t>）：</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7572EA9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pacing w:val="-2"/>
                <w:sz w:val="21"/>
              </w:rPr>
              <w:t>注册地 / 登记地：</w:t>
            </w:r>
            <mc:AlternateContent>
              <mc:Choice Requires="wpsCustomData"/>
            </mc:AlternateContent>
          </w:p>
          <mc:AlternateContent>
            <mc:Choice Requires="wpsCustomData"/>
          </mc:AlternateContent>
          <w:p w14:paraId="1C6D8C70">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法定代表人</w:t>
            </w:r>
            <w:r>
              <w:rPr>
                <w:rFonts w:hint="eastAsia" w:ascii="宋体" w:hAnsi="宋体" w:eastAsia="宋体" w:cs="宋体"/>
                <w:color w:val="231F20"/>
                <w:spacing w:val="-3"/>
                <w:sz w:val="21"/>
              </w:rPr>
              <w:t xml:space="preserve"> </w:t>
            </w:r>
            <w:r>
              <w:rPr>
                <w:rFonts w:hint="eastAsia" w:ascii="宋体" w:hAnsi="宋体" w:eastAsia="宋体" w:cs="宋体"/>
                <w:color w:val="231F20"/>
                <w:sz w:val="21"/>
              </w:rPr>
              <w:t>/</w:t>
            </w:r>
            <w:r>
              <w:rPr>
                <w:rFonts w:hint="eastAsia" w:ascii="宋体" w:hAnsi="宋体" w:eastAsia="宋体" w:cs="宋体"/>
                <w:color w:val="231F20"/>
                <w:spacing w:val="-2"/>
                <w:sz w:val="21"/>
              </w:rPr>
              <w:t xml:space="preserve"> </w:t>
            </w:r>
            <w:r>
              <w:rPr>
                <w:rFonts w:hint="eastAsia" w:ascii="宋体" w:hAnsi="宋体" w:eastAsia="宋体" w:cs="宋体"/>
                <w:color w:val="231F20"/>
                <w:sz w:val="21"/>
              </w:rPr>
              <w:t>负责人：</w:t>
            </w:r>
            <mc:AlternateContent>
              <mc:Choice Requires="wpsCustomData"/>
            </mc:AlternateContent>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pacing w:val="-1"/>
                <w:sz w:val="21"/>
              </w:rPr>
              <w:t>联系电话</w:t>
            </w:r>
            <w:r>
              <w:rPr>
                <w:rFonts w:hint="eastAsia" w:ascii="宋体" w:hAnsi="宋体" w:eastAsia="宋体" w:cs="宋体"/>
                <w:color w:val="231F20"/>
                <w:sz w:val="21"/>
              </w:rPr>
              <w:t>：</w:t>
            </w:r>
            <mc:AlternateContent>
              <mc:Choice Requires="wpsCustomData"/>
            </mc:AlternateContent>
          </w:p>
          <mc:AlternateContent>
            <mc:Choice Requires="wpsCustomData"/>
          </mc:AlternateContent>
          <w:p w14:paraId="270536CA">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统一社会信用代码：</w:t>
            </w:r>
            <mc:AlternateContent>
              <mc:Choice Requires="wpsCustomData"/>
            </mc:AlternateContent>
          </w:p>
          <mc:AlternateContent>
            <mc:Choice Requires="wpsCustomData"/>
          </mc:AlternateContent>
          <w:p w14:paraId="71CBD815">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1"/>
                <w:sz w:val="21"/>
              </w:rPr>
            </w:pPr>
            <w:r>
              <w:rPr>
                <w:rFonts w:hint="eastAsia" w:ascii="宋体" w:hAnsi="宋体" w:eastAsia="宋体" w:cs="宋体"/>
                <w:color w:val="231F20"/>
                <w:sz w:val="21"/>
              </w:rPr>
              <w:t>类型：有限责任公司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lang w:val="en-US" w:eastAsia="zh"/>
                <w:woUserID w:val="1"/>
              </w:rPr>
              <w:t xml:space="preserve">  </w:t>
            </w:r>
            <w:r>
              <w:rPr>
                <w:rFonts w:hint="eastAsia" w:ascii="宋体" w:hAnsi="宋体" w:eastAsia="宋体" w:cs="宋体"/>
                <w:color w:val="231F20"/>
                <w:sz w:val="21"/>
              </w:rPr>
              <w:t>股份有限公司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lang w:val="en-US" w:eastAsia="zh"/>
                <w:woUserID w:val="1"/>
              </w:rPr>
              <w:t xml:space="preserve">  </w:t>
            </w:r>
            <w:r>
              <w:rPr>
                <w:rFonts w:hint="eastAsia" w:ascii="宋体" w:hAnsi="宋体" w:eastAsia="宋体" w:cs="宋体"/>
                <w:color w:val="231F20"/>
                <w:sz w:val="21"/>
              </w:rPr>
              <w:t>其他企业法人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1"/>
                <w:sz w:val="21"/>
              </w:rPr>
              <w:t xml:space="preserve"> </w:t>
            </w:r>
          </w:p>
          <w:p w14:paraId="44088F03">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color w:val="231F20"/>
                <w:spacing w:val="-52"/>
                <w:sz w:val="21"/>
              </w:rPr>
            </w:pPr>
            <w:r>
              <w:rPr>
                <w:rFonts w:hint="eastAsia" w:ascii="宋体" w:hAnsi="宋体" w:eastAsia="宋体" w:cs="宋体"/>
                <w:color w:val="231F20"/>
                <w:sz w:val="21"/>
              </w:rPr>
              <w:t>事业单位</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lang w:val="en-US" w:eastAsia="zh"/>
                <w:woUserID w:val="1"/>
              </w:rPr>
              <w:t xml:space="preserve">  </w:t>
            </w:r>
            <w:r>
              <w:rPr>
                <w:rFonts w:hint="eastAsia" w:ascii="宋体" w:hAnsi="宋体" w:eastAsia="宋体" w:cs="宋体"/>
                <w:color w:val="231F20"/>
                <w:sz w:val="21"/>
              </w:rPr>
              <w:t>社会团体</w:t>
            </w: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lang w:val="en-US" w:eastAsia="zh"/>
                <w:woUserID w:val="1"/>
              </w:rPr>
              <w:t xml:space="preserve">  </w:t>
            </w:r>
            <w:r>
              <w:rPr>
                <w:rFonts w:hint="eastAsia" w:ascii="宋体" w:hAnsi="宋体" w:eastAsia="宋体" w:cs="宋体"/>
                <w:color w:val="231F20"/>
                <w:sz w:val="21"/>
              </w:rPr>
              <w:t>基金会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社会服务机</w:t>
            </w:r>
            <w:r>
              <w:rPr>
                <w:rFonts w:hint="eastAsia" w:ascii="宋体" w:hAnsi="宋体" w:eastAsia="宋体" w:cs="宋体"/>
                <w:color w:val="231F20"/>
                <w:sz w:val="21"/>
              </w:rPr>
              <w:t>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w:p w14:paraId="415A423D">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机关法人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lang w:val="en-US" w:eastAsia="zh"/>
                <w:woUserID w:val="1"/>
              </w:rPr>
              <w:t xml:space="preserve">  </w:t>
            </w:r>
            <w:r>
              <w:rPr>
                <w:rFonts w:hint="eastAsia" w:ascii="宋体" w:hAnsi="宋体" w:eastAsia="宋体" w:cs="宋体"/>
                <w:color w:val="231F20"/>
                <w:sz w:val="21"/>
              </w:rPr>
              <w:t>农村集体经济组织法人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38BC0DB6">
            <w:pPr>
              <w:pStyle w:val="10"/>
              <w:keepNext w:val="0"/>
              <w:keepLines w:val="0"/>
              <w:pageBreakBefore w:val="0"/>
              <w:widowControl w:val="0"/>
              <w:tabs>
                <w:tab w:val="left" w:pos="386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城镇农村的合作经济组织法人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lang w:val="en-US" w:eastAsia="zh"/>
                <w:woUserID w:val="1"/>
              </w:rPr>
              <w:t xml:space="preserve">  </w:t>
            </w:r>
            <w:r>
              <w:rPr>
                <w:rFonts w:hint="eastAsia" w:ascii="宋体" w:hAnsi="宋体" w:eastAsia="宋体" w:cs="宋体"/>
                <w:color w:val="231F20"/>
                <w:sz w:val="21"/>
              </w:rPr>
              <w:t>基层群众性自治组织法人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1126163C">
            <w:pPr>
              <w:pStyle w:val="10"/>
              <w:keepNext w:val="0"/>
              <w:keepLines w:val="0"/>
              <w:pageBreakBefore w:val="0"/>
              <w:widowControl w:val="0"/>
              <w:tabs>
                <w:tab w:val="left" w:pos="2397"/>
                <w:tab w:val="left" w:pos="365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个人独资企业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lang w:val="en-US" w:eastAsia="zh"/>
                <w:woUserID w:val="1"/>
              </w:rPr>
              <w:t xml:space="preserve">  </w:t>
            </w:r>
            <w:r>
              <w:rPr>
                <w:rFonts w:hint="eastAsia" w:ascii="宋体" w:hAnsi="宋体" w:eastAsia="宋体" w:cs="宋体"/>
                <w:color w:val="231F20"/>
                <w:sz w:val="21"/>
              </w:rPr>
              <w:t>合伙企业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lang w:val="en-US" w:eastAsia="zh"/>
                <w:woUserID w:val="1"/>
              </w:rPr>
              <w:t xml:space="preserve">  </w:t>
            </w:r>
            <w:r>
              <w:rPr>
                <w:rFonts w:hint="eastAsia" w:ascii="宋体" w:hAnsi="宋体" w:eastAsia="宋体" w:cs="宋体"/>
                <w:color w:val="231F20"/>
                <w:sz w:val="21"/>
              </w:rPr>
              <w:t>不具有法人资格的专业服务机构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07FC8C1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PrEx>
        <w:trPr>
          <w:cantSplit/>
          <w:trHeight w:val="0" w:hRule="atLeast"/>
        </w:trPr>
        <w:tc>
          <w:tcPr>
            <w:tcW w:w="2420" w:type="dxa"/>
            <w:tcBorders>
              <w:top w:val="single" w:color="231F20" w:sz="2" w:space="0"/>
              <w:bottom w:val="single" w:color="231F20" w:sz="2" w:space="0"/>
              <w:right w:val="single" w:color="231F20" w:sz="2" w:space="0"/>
            </w:tcBorders>
            <w:vAlign w:val="center"/>
          </w:tcPr>
          <w:p w14:paraId="1FED642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原告</w:t>
            </w:r>
          </w:p>
          <w:p w14:paraId="0D852C8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（法人、非法人组织）</w:t>
            </w:r>
          </w:p>
        </w:tc>
        <w:tc>
          <w:tcPr>
            <w:tcW w:w="7195" w:type="dxa"/>
            <w:gridSpan w:val="2"/>
            <w:tcBorders>
              <w:top w:val="single" w:color="231F20" w:sz="2" w:space="0"/>
              <w:left w:val="single" w:color="231F20" w:sz="2" w:space="0"/>
              <w:bottom w:val="single" w:color="231F20" w:sz="2" w:space="0"/>
            </w:tcBorders>
            <w:vAlign w:val="top"/>
          </w:tcPr>
          <w:p w14:paraId="1C24C91B">
            <w:pPr>
              <w:pStyle w:val="10"/>
              <w:keepNext w:val="0"/>
              <w:keepLines w:val="0"/>
              <w:pageBreakBefore w:val="0"/>
              <w:widowControl w:val="0"/>
              <w:tabs>
                <w:tab w:val="left" w:pos="2973"/>
                <w:tab w:val="left" w:pos="4758"/>
                <w:tab w:val="left" w:pos="6228"/>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所有制性质：国有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（控股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w w:val="105"/>
                <w:sz w:val="21"/>
              </w:rPr>
              <w:t>参股</w:t>
            </w:r>
            <mc:AlternateContent>
              <mc:Choice Requires="wpsCustomData"/>
            </mc:AlternateContent>
            <w:r>
              <w:rPr>
                <w:rFonts w:hint="eastAsia" w:ascii="宋体" w:hAnsi="宋体" w:eastAsia="宋体" w:cs="宋体"/>
                <w:color w:val="231F20"/>
                <w:w w:val="105"/>
                <w:sz w:val="21"/>
              </w:rPr>
              <w:t>□</w:t>
            </w:r>
            <mc:AlternateContent>
              <mc:Choice Requires="wpsCustomData"/>
            </mc:AlternateContent>
            <w:r>
              <w:rPr>
                <w:rFonts w:hint="eastAsia" w:ascii="宋体" w:hAnsi="宋体" w:eastAsia="宋体" w:cs="宋体"/>
                <w:color w:val="231F20"/>
                <w:w w:val="105"/>
                <w:sz w:val="21"/>
              </w:rPr>
              <w:t>）</w:t>
            </w:r>
            <w:r>
              <w:rPr>
                <w:rFonts w:hint="eastAsia" w:ascii="宋体" w:hAnsi="宋体" w:eastAsia="宋体" w:cs="宋体"/>
                <w:color w:val="231F20"/>
                <w:spacing w:val="31"/>
                <w:w w:val="105"/>
                <w:sz w:val="21"/>
              </w:rPr>
              <w:t xml:space="preserve"> </w:t>
            </w:r>
            <w:r>
              <w:rPr>
                <w:rFonts w:hint="eastAsia" w:ascii="宋体" w:hAnsi="宋体" w:eastAsia="宋体" w:cs="宋体"/>
                <w:color w:val="231F20"/>
                <w:w w:val="105"/>
                <w:sz w:val="21"/>
              </w:rPr>
              <w:t>民营</w:t>
            </w:r>
            <mc:AlternateContent>
              <mc:Choice Requires="wpsCustomData"/>
            </mc:AlternateContent>
            <w:r>
              <w:rPr>
                <w:rFonts w:hint="eastAsia" w:ascii="宋体" w:hAnsi="宋体" w:eastAsia="宋体" w:cs="宋体"/>
                <w:color w:val="231F20"/>
                <w:sz w:val="21"/>
                <w:woUserID w:val="1"/>
              </w:rPr>
              <w:t>□</w:t>
            </w:r>
            <mc:AlternateContent>
              <mc:Choice Requires="wpsCustomData"/>
            </mc:AlternateContent>
            <w:r>
              <w:rPr>
                <w:rFonts w:hint="eastAsia" w:ascii="宋体" w:hAnsi="宋体" w:eastAsia="宋体" w:cs="宋体"/>
                <w:color w:val="231F20"/>
                <w:w w:val="145"/>
                <w:sz w:val="21"/>
              </w:rPr>
              <w:tab/>
            </w:r>
            <w:r>
              <w:rPr>
                <w:rFonts w:hint="eastAsia" w:ascii="宋体" w:hAnsi="宋体" w:eastAsia="宋体" w:cs="宋体"/>
                <w:color w:val="231F20"/>
                <w:sz w:val="21"/>
              </w:rPr>
              <w:t>其他</w:t>
            </w:r>
            <w:r>
              <w:rPr>
                <w:rFonts w:hint="eastAsia" w:ascii="宋体" w:hAnsi="宋体" w:eastAsia="宋体" w:cs="宋体"/>
                <w:color w:val="231F20"/>
                <w:sz w:val="21"/>
                <w:u w:val="single" w:color="231F20"/>
              </w:rPr>
              <w:t xml:space="preserve"> </w:t>
            </w:r>
            <mc:AlternateContent>
              <mc:Choice Requires="wpsCustomData"/>
            </mc:AlternateContent>
            <w:r>
              <w:rPr>
                <w:rFonts w:hint="eastAsia" w:ascii="宋体" w:hAnsi="宋体" w:eastAsia="宋体" w:cs="宋体"/>
                <w:color w:val="231F20"/>
                <w:sz w:val="21"/>
                <w:u w:val="single" w:color="231F20"/>
              </w:rPr>
              <w:tab/>
            </w:r>
            <mc:AlternateContent>
              <mc:Choice Requires="wpsCustomData"/>
            </mc:AlternateContent>
          </w:p>
          <w:p w14:paraId="2D3020D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b/>
                <w:bCs/>
                <w:color w:val="231F20"/>
                <w:sz w:val="21"/>
              </w:rPr>
            </w:pPr>
            <w:r>
              <w:rPr>
                <w:rFonts w:hint="eastAsia" w:ascii="宋体" w:hAnsi="宋体" w:eastAsia="宋体" w:cs="宋体"/>
                <w:b/>
                <w:bCs/>
                <w:color w:val="231F20"/>
                <w:sz w:val="21"/>
              </w:rPr>
              <w:t>如不具有以下情况，可不填：</w:t>
            </w:r>
          </w:p>
          <w:p w14:paraId="0DA364D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52"/>
                <w:sz w:val="21"/>
              </w:rPr>
            </w:pPr>
            <w:r>
              <w:rPr>
                <w:rFonts w:hint="eastAsia" w:ascii="宋体" w:hAnsi="宋体" w:eastAsia="宋体" w:cs="宋体"/>
                <w:color w:val="231F20"/>
                <w:sz w:val="21"/>
              </w:rPr>
              <w:t>外资情况</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：中外合资经营企业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pacing w:val="-1"/>
                <w:sz w:val="21"/>
              </w:rPr>
              <w:t>中外合作经</w:t>
            </w:r>
            <w:r>
              <w:rPr>
                <w:rFonts w:hint="eastAsia" w:ascii="宋体" w:hAnsi="宋体" w:eastAsia="宋体" w:cs="宋体"/>
                <w:color w:val="231F20"/>
                <w:sz w:val="21"/>
              </w:rPr>
              <w:t>营企业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w:p w14:paraId="3E44645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1260" w:firstLineChars="600"/>
              <w:textAlignment w:val="auto"/>
              <w:rPr>
                <w:rFonts w:hint="eastAsia" w:ascii="宋体" w:hAnsi="宋体" w:eastAsia="宋体" w:cs="宋体"/>
                <w:sz w:val="21"/>
              </w:rPr>
            </w:pPr>
            <w:r>
              <w:rPr>
                <w:rFonts w:hint="eastAsia" w:ascii="宋体" w:hAnsi="宋体" w:eastAsia="宋体" w:cs="宋体"/>
                <w:color w:val="231F20"/>
                <w:sz w:val="21"/>
              </w:rPr>
              <w:t>外商独资企业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其他形式</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3"/>
                <w:sz w:val="21"/>
              </w:rPr>
              <w:t xml:space="preserve"> </w:t>
            </w:r>
            <w:r>
              <w:rPr>
                <w:rFonts w:hint="eastAsia" w:ascii="宋体" w:hAnsi="宋体" w:eastAsia="宋体" w:cs="宋体"/>
                <w:color w:val="231F20"/>
                <w:sz w:val="21"/>
                <w:u w:val="single" w:color="231F20"/>
              </w:rPr>
              <w:t xml:space="preserve"> </w:t>
            </w:r>
            <w:r>
              <w:rPr>
                <w:rFonts w:hint="eastAsia" w:ascii="宋体" w:hAnsi="宋体" w:eastAsia="宋体" w:cs="宋体"/>
                <w:color w:val="231F20"/>
                <w:sz w:val="21"/>
                <w:u w:val="single" w:color="231F20"/>
                <w:lang w:eastAsia="zh"/>
                <w:woUserID w:val="1"/>
              </w:rPr>
              <w:t xml:space="preserve">    </w:t>
            </w:r>
            <mc:AlternateContent>
              <mc:Choice Requires="wpsCustomData"/>
            </mc:AlternateContent>
            <w:r>
              <w:rPr>
                <w:rFonts w:hint="eastAsia" w:ascii="宋体" w:hAnsi="宋体" w:eastAsia="宋体" w:cs="宋体"/>
                <w:color w:val="231F20"/>
                <w:sz w:val="21"/>
                <w:u w:val="single" w:color="231F20"/>
                <w:lang w:eastAsia="zh"/>
                <w:woUserID w:val="1"/>
              </w:rPr>
              <w:t xml:space="preserve">   </w:t>
            </w:r>
            <mc:AlternateContent>
              <mc:Choice Requires="wpsCustomData"/>
            </mc:AlternateContent>
            <w:r>
              <w:rPr>
                <w:rFonts w:hint="eastAsia" w:ascii="宋体" w:hAnsi="宋体" w:eastAsia="宋体" w:cs="宋体"/>
                <w:color w:val="231F20"/>
                <w:sz w:val="21"/>
                <w:u w:val="single" w:color="231F20"/>
              </w:rPr>
              <w:tab/>
            </w:r>
          </w:p>
          <w:p w14:paraId="0EA3417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1260" w:firstLineChars="600"/>
              <w:textAlignment w:val="auto"/>
              <w:rPr>
                <w:rFonts w:hint="eastAsia" w:ascii="宋体" w:hAnsi="宋体" w:eastAsia="宋体" w:cs="宋体"/>
                <w:color w:val="231F20"/>
                <w:spacing w:val="1"/>
                <w:sz w:val="21"/>
              </w:rPr>
            </w:pPr>
            <w:r>
              <w:rPr>
                <w:rFonts w:hint="eastAsia" w:ascii="宋体" w:hAnsi="宋体" w:eastAsia="宋体" w:cs="宋体"/>
                <w:color w:val="231F20"/>
                <w:sz w:val="21"/>
              </w:rPr>
              <w:t>出资方：</w:t>
            </w:r>
            <mc:AlternateContent>
              <mc:Choice Requires="wpsCustomData"/>
            </mc:AlternateContent>
            <w:r>
              <w:rPr>
                <w:rFonts w:hint="eastAsia" w:ascii="宋体" w:hAnsi="宋体" w:eastAsia="宋体" w:cs="宋体"/>
                <w:color w:val="231F20"/>
                <w:spacing w:val="1"/>
                <w:sz w:val="21"/>
              </w:rPr>
              <w:t xml:space="preserve"> </w:t>
            </w:r>
          </w:p>
          <mc:AlternateContent>
            <mc:Choice Requires="wpsCustomData"/>
          </mc:AlternateContent>
          <w:p w14:paraId="0BEF590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1248" w:firstLineChars="600"/>
              <w:textAlignment w:val="auto"/>
              <w:rPr>
                <w:rFonts w:hint="eastAsia" w:ascii="宋体" w:hAnsi="宋体" w:eastAsia="宋体" w:cs="宋体"/>
                <w:sz w:val="21"/>
              </w:rPr>
            </w:pPr>
            <w:r>
              <w:rPr>
                <w:rFonts w:hint="eastAsia" w:ascii="宋体" w:hAnsi="宋体" w:eastAsia="宋体" w:cs="宋体"/>
                <w:color w:val="231F20"/>
                <w:spacing w:val="-1"/>
                <w:sz w:val="21"/>
              </w:rPr>
              <w:t>份额构成：</w:t>
            </w:r>
            <mc:AlternateContent>
              <mc:Choice Requires="wpsCustomData"/>
            </mc:AlternateContent>
          </w:p>
          <mc:AlternateContent>
            <mc:Choice Requires="wpsCustomData"/>
          </mc:AlternateContent>
          <w:p w14:paraId="751D41A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pacing w:val="-1"/>
                <w:sz w:val="21"/>
              </w:rPr>
              <w:t>上市公司</w:t>
            </w:r>
            <mc:AlternateContent>
              <mc:Choice Requires="wpsCustomData"/>
            </mc:AlternateContent>
            <w:r>
              <w:rPr>
                <w:rFonts w:hint="eastAsia" w:ascii="宋体" w:hAnsi="宋体" w:eastAsia="宋体" w:cs="宋体"/>
                <w:color w:val="231F20"/>
                <w:spacing w:val="-1"/>
                <w:sz w:val="21"/>
              </w:rPr>
              <w:t>□</w:t>
            </w:r>
            <mc:AlternateContent>
              <mc:Choice Requires="wpsCustomData"/>
            </mc:AlternateContent>
            <w:r>
              <w:rPr>
                <w:rFonts w:hint="eastAsia" w:ascii="宋体" w:hAnsi="宋体" w:eastAsia="宋体" w:cs="宋体"/>
                <w:color w:val="231F20"/>
                <w:spacing w:val="-1"/>
                <w:sz w:val="21"/>
              </w:rPr>
              <w:t xml:space="preserve"> ：上市所在交易所：</w:t>
            </w:r>
            <mc:AlternateContent>
              <mc:Choice Requires="wpsCustomData"/>
            </mc:AlternateContent>
          </w:p>
          <mc:AlternateContent>
            <mc:Choice Requires="wpsCustomData"/>
          </mc:AlternateContent>
          <w:p w14:paraId="001235B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专精特新中小企业</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12F3C68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5E3D525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委托诉讼代理人</w:t>
            </w:r>
          </w:p>
          <w:p w14:paraId="1281878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（律师）</w:t>
            </w:r>
          </w:p>
        </w:tc>
        <w:tc>
          <w:tcPr>
            <w:tcW w:w="7195" w:type="dxa"/>
            <w:gridSpan w:val="2"/>
            <w:vAlign w:val="top"/>
          </w:tcPr>
          <w:p w14:paraId="4C972F4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494EA1A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420" w:firstLineChars="200"/>
              <w:textAlignment w:val="auto"/>
              <w:rPr>
                <w:rFonts w:hint="eastAsia" w:ascii="宋体" w:hAnsi="宋体" w:eastAsia="宋体" w:cs="宋体"/>
                <w:sz w:val="21"/>
              </w:rPr>
            </w:pPr>
            <w:r>
              <w:rPr>
                <w:rFonts w:hint="eastAsia" w:ascii="宋体" w:hAnsi="宋体" w:eastAsia="宋体" w:cs="宋体"/>
                <w:color w:val="231F20"/>
                <w:sz w:val="21"/>
              </w:rPr>
              <w:t>姓名：</w:t>
            </w:r>
            <mc:AlternateContent>
              <mc:Choice Requires="wpsCustomData"/>
            </mc:AlternateContent>
          </w:p>
          <mc:AlternateContent>
            <mc:Choice Requires="wpsCustomData"/>
          </mc:AlternateContent>
          <w:p w14:paraId="4871EF23">
            <w:pPr>
              <w:pStyle w:val="10"/>
              <w:keepNext w:val="0"/>
              <w:keepLines w:val="0"/>
              <w:pageBreakBefore w:val="0"/>
              <w:widowControl w:val="0"/>
              <w:tabs>
                <w:tab w:val="left" w:pos="3287"/>
                <w:tab w:val="left" w:pos="4652"/>
              </w:tabs>
              <w:kinsoku/>
              <w:wordWrap/>
              <w:overflowPunct/>
              <w:topLinePunct w:val="0"/>
              <w:autoSpaceDE w:val="0"/>
              <w:autoSpaceDN w:val="0"/>
              <w:bidi w:val="0"/>
              <w:adjustRightInd w:val="0"/>
              <w:snapToGrid w:val="0"/>
              <w:spacing w:before="0" w:line="360" w:lineRule="exact"/>
              <w:ind w:left="0" w:right="0" w:firstLine="420" w:firstLineChars="200"/>
              <w:textAlignment w:val="auto"/>
              <w:rPr>
                <w:rFonts w:hint="eastAsia" w:ascii="宋体" w:hAnsi="宋体" w:eastAsia="宋体" w:cs="宋体"/>
                <w:sz w:val="21"/>
              </w:rPr>
            </w:pPr>
            <w:r>
              <w:rPr>
                <w:rFonts w:hint="eastAsia" w:ascii="宋体" w:hAnsi="宋体" w:eastAsia="宋体" w:cs="宋体"/>
                <w:color w:val="231F20"/>
                <w:sz w:val="21"/>
              </w:rPr>
              <w:t>单位：</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联系电话：</w:t>
            </w:r>
            <mc:AlternateContent>
              <mc:Choice Requires="wpsCustomData"/>
            </mc:AlternateContent>
          </w:p>
          <mc:AlternateContent>
            <mc:Choice Requires="wpsCustomData"/>
          </mc:AlternateContent>
          <w:p w14:paraId="708D8B1B">
            <w:pPr>
              <w:pStyle w:val="10"/>
              <w:keepNext w:val="0"/>
              <w:keepLines w:val="0"/>
              <w:pageBreakBefore w:val="0"/>
              <w:widowControl w:val="0"/>
              <w:tabs>
                <w:tab w:val="left" w:pos="2817"/>
                <w:tab w:val="left" w:pos="6072"/>
              </w:tabs>
              <w:kinsoku/>
              <w:wordWrap/>
              <w:overflowPunct/>
              <w:topLinePunct w:val="0"/>
              <w:autoSpaceDE w:val="0"/>
              <w:autoSpaceDN w:val="0"/>
              <w:bidi w:val="0"/>
              <w:adjustRightInd w:val="0"/>
              <w:snapToGrid w:val="0"/>
              <w:spacing w:before="0" w:line="360" w:lineRule="exact"/>
              <w:ind w:left="0" w:right="0" w:firstLine="420" w:firstLineChars="200"/>
              <w:textAlignment w:val="auto"/>
              <w:rPr>
                <w:rFonts w:hint="eastAsia" w:ascii="宋体" w:hAnsi="宋体" w:eastAsia="宋体" w:cs="宋体"/>
                <w:sz w:val="21"/>
              </w:rPr>
            </w:pPr>
            <w:r>
              <w:rPr>
                <w:rFonts w:hint="eastAsia" w:ascii="宋体" w:hAnsi="宋体" w:eastAsia="宋体" w:cs="宋体"/>
                <w:color w:val="231F20"/>
                <w:sz w:val="21"/>
              </w:rPr>
              <w:t>代理权限：一般授权</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特别授权</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 xml:space="preserve"> </w:t>
            </w:r>
            <w:r>
              <w:rPr>
                <w:rFonts w:hint="eastAsia" w:ascii="宋体" w:hAnsi="宋体" w:eastAsia="宋体" w:cs="宋体"/>
                <w:color w:val="231F20"/>
                <w:spacing w:val="-5"/>
                <w:sz w:val="21"/>
              </w:rPr>
              <w:t xml:space="preserve"> </w:t>
            </w:r>
            <w:r>
              <w:rPr>
                <w:rFonts w:hint="eastAsia" w:ascii="宋体" w:hAnsi="宋体" w:eastAsia="宋体" w:cs="宋体"/>
                <w:color w:val="231F20"/>
                <w:sz w:val="21"/>
                <w:u w:val="single" w:color="231F20"/>
              </w:rPr>
              <w:t xml:space="preserve"> </w:t>
            </w:r>
            <mc:AlternateContent>
              <mc:Choice Requires="wpsCustomData"/>
            </mc:AlternateContent>
            <w:r>
              <w:rPr>
                <w:rFonts w:hint="eastAsia" w:ascii="宋体" w:hAnsi="宋体" w:eastAsia="宋体" w:cs="宋体"/>
                <w:color w:val="231F20"/>
                <w:sz w:val="21"/>
                <w:u w:val="single" w:color="231F20"/>
              </w:rPr>
              <w:tab/>
            </w:r>
            <mc:AlternateContent>
              <mc:Choice Requires="wpsCustomData"/>
            </mc:AlternateContent>
          </w:p>
          <w:p w14:paraId="6ACD333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mc:AlternateContent>
        <mc:Choice Requires="wpsCustomData"/>
      </mc:AlternateContent>
      <w:tr w14:paraId="10447BA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4B91A90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委托诉讼代理人</w:t>
            </w:r>
          </w:p>
          <w:p w14:paraId="3295FBE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（其他）</w:t>
            </w:r>
          </w:p>
        </w:tc>
        <w:tc>
          <w:tcPr>
            <w:tcW w:w="7195" w:type="dxa"/>
            <w:gridSpan w:val="2"/>
            <w:vAlign w:val="top"/>
          </w:tcPr>
          <w:p w14:paraId="24635BA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1EACD90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420" w:firstLineChars="200"/>
              <w:textAlignment w:val="auto"/>
              <w:rPr>
                <w:rFonts w:hint="eastAsia" w:ascii="宋体" w:hAnsi="宋体" w:eastAsia="宋体" w:cs="宋体"/>
                <w:sz w:val="21"/>
              </w:rPr>
            </w:pPr>
            <w:r>
              <w:rPr>
                <w:rFonts w:hint="eastAsia" w:ascii="宋体" w:hAnsi="宋体" w:eastAsia="宋体" w:cs="宋体"/>
                <w:color w:val="231F20"/>
                <w:sz w:val="21"/>
              </w:rPr>
              <w:t>姓名：</w:t>
            </w:r>
            <mc:AlternateContent>
              <mc:Choice Requires="wpsCustomData"/>
            </mc:AlternateContent>
          </w:p>
          <mc:AlternateContent>
            <mc:Choice Requires="wpsCustomData"/>
          </mc:AlternateContent>
          <w:p w14:paraId="3A47576E">
            <w:pPr>
              <w:pStyle w:val="10"/>
              <w:keepNext w:val="0"/>
              <w:keepLines w:val="0"/>
              <w:pageBreakBefore w:val="0"/>
              <w:widowControl w:val="0"/>
              <w:tabs>
                <w:tab w:val="left" w:pos="1767"/>
              </w:tabs>
              <w:kinsoku/>
              <w:wordWrap/>
              <w:overflowPunct/>
              <w:topLinePunct w:val="0"/>
              <w:autoSpaceDE w:val="0"/>
              <w:autoSpaceDN w:val="0"/>
              <w:bidi w:val="0"/>
              <w:adjustRightInd w:val="0"/>
              <w:snapToGrid w:val="0"/>
              <w:spacing w:before="0" w:line="360" w:lineRule="exact"/>
              <w:ind w:left="0" w:right="0" w:firstLine="420" w:firstLineChars="200"/>
              <w:textAlignment w:val="auto"/>
              <w:rPr>
                <w:rFonts w:hint="eastAsia" w:ascii="宋体" w:hAnsi="宋体" w:eastAsia="宋体" w:cs="宋体"/>
                <w:sz w:val="21"/>
              </w:rPr>
            </w:pPr>
            <w:r>
              <w:rPr>
                <w:rFonts w:hint="eastAsia" w:ascii="宋体" w:hAnsi="宋体" w:eastAsia="宋体" w:cs="宋体"/>
                <w:color w:val="231F20"/>
                <w:sz w:val="21"/>
              </w:rPr>
              <w:t>性别：男</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女</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3776F46C">
            <w:pPr>
              <w:pStyle w:val="10"/>
              <w:keepNext w:val="0"/>
              <w:keepLines w:val="0"/>
              <w:pageBreakBefore w:val="0"/>
              <w:widowControl w:val="0"/>
              <w:tabs>
                <w:tab w:val="left" w:pos="2082"/>
                <w:tab w:val="left" w:pos="2712"/>
                <w:tab w:val="left" w:pos="3342"/>
                <w:tab w:val="left" w:pos="3972"/>
                <w:tab w:val="left" w:pos="4812"/>
              </w:tabs>
              <w:kinsoku/>
              <w:wordWrap/>
              <w:overflowPunct/>
              <w:topLinePunct w:val="0"/>
              <w:autoSpaceDE w:val="0"/>
              <w:autoSpaceDN w:val="0"/>
              <w:bidi w:val="0"/>
              <w:adjustRightInd w:val="0"/>
              <w:snapToGrid w:val="0"/>
              <w:spacing w:before="0" w:line="360" w:lineRule="exact"/>
              <w:ind w:left="0" w:right="0" w:firstLine="420" w:firstLineChars="200"/>
              <w:textAlignment w:val="auto"/>
              <w:rPr>
                <w:rFonts w:hint="eastAsia" w:ascii="宋体" w:hAnsi="宋体" w:eastAsia="宋体" w:cs="宋体"/>
                <w:color w:val="231F20"/>
                <w:spacing w:val="1"/>
                <w:sz w:val="21"/>
              </w:rPr>
            </w:pPr>
            <w:r>
              <w:rPr>
                <w:rFonts w:hint="eastAsia" w:ascii="宋体" w:hAnsi="宋体" w:eastAsia="宋体" w:cs="宋体"/>
                <w:color w:val="231F20"/>
                <w:sz w:val="21"/>
              </w:rPr>
              <w:t>出生日期：</w:t>
            </w:r>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年</w:t>
            </w:r>
            <w:r>
              <w:rPr>
                <w:rFonts w:hint="eastAsia" w:ascii="宋体" w:hAnsi="宋体" w:eastAsia="宋体" w:cs="宋体"/>
                <w:color w:val="231F20"/>
                <w:sz w:val="21"/>
              </w:rPr>
              <w:tab/>
            </w:r>
            <w:r>
              <w:rPr>
                <w:rFonts w:hint="eastAsia" w:ascii="宋体" w:hAnsi="宋体" w:eastAsia="宋体" w:cs="宋体"/>
                <w:color w:val="231F20"/>
                <w:sz w:val="21"/>
              </w:rPr>
              <w:t>月</w:t>
            </w:r>
            <w:r>
              <w:rPr>
                <w:rFonts w:hint="eastAsia" w:ascii="宋体" w:hAnsi="宋体" w:eastAsia="宋体" w:cs="宋体"/>
                <w:color w:val="231F20"/>
                <w:sz w:val="21"/>
              </w:rPr>
              <w:tab/>
            </w:r>
            <w:r>
              <w:rPr>
                <w:rFonts w:hint="eastAsia" w:ascii="宋体" w:hAnsi="宋体" w:eastAsia="宋体" w:cs="宋体"/>
                <w:color w:val="231F20"/>
                <w:sz w:val="21"/>
              </w:rPr>
              <w:t>日</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民族：</w:t>
            </w:r>
            <mc:AlternateContent>
              <mc:Choice Requires="wpsCustomData"/>
            </mc:AlternateContent>
            <w:r>
              <w:rPr>
                <w:rFonts w:hint="eastAsia" w:ascii="宋体" w:hAnsi="宋体" w:eastAsia="宋体" w:cs="宋体"/>
                <w:color w:val="231F20"/>
                <w:spacing w:val="1"/>
                <w:sz w:val="21"/>
              </w:rPr>
              <w:t xml:space="preserve"> </w:t>
            </w:r>
          </w:p>
          <mc:AlternateContent>
            <mc:Choice Requires="wpsCustomData"/>
          </mc:AlternateContent>
          <w:p w14:paraId="56BB0C74">
            <w:pPr>
              <w:pStyle w:val="10"/>
              <w:keepNext w:val="0"/>
              <w:keepLines w:val="0"/>
              <w:pageBreakBefore w:val="0"/>
              <w:widowControl w:val="0"/>
              <w:tabs>
                <w:tab w:val="left" w:pos="2082"/>
                <w:tab w:val="left" w:pos="2712"/>
                <w:tab w:val="left" w:pos="3342"/>
                <w:tab w:val="left" w:pos="3972"/>
                <w:tab w:val="left" w:pos="4812"/>
              </w:tabs>
              <w:kinsoku/>
              <w:wordWrap/>
              <w:overflowPunct/>
              <w:topLinePunct w:val="0"/>
              <w:autoSpaceDE w:val="0"/>
              <w:autoSpaceDN w:val="0"/>
              <w:bidi w:val="0"/>
              <w:adjustRightInd w:val="0"/>
              <w:snapToGrid w:val="0"/>
              <w:spacing w:before="0" w:line="360" w:lineRule="exact"/>
              <w:ind w:left="0" w:right="0" w:firstLine="420" w:firstLineChars="200"/>
              <w:textAlignment w:val="auto"/>
              <w:rPr>
                <w:rFonts w:hint="eastAsia" w:ascii="宋体" w:hAnsi="宋体" w:eastAsia="宋体" w:cs="宋体"/>
                <w:b/>
                <w:bCs/>
                <w:color w:val="231F20"/>
                <w:spacing w:val="-18"/>
                <w:sz w:val="21"/>
              </w:rPr>
            </w:pPr>
            <w:r>
              <w:rPr>
                <w:rFonts w:hint="eastAsia" w:ascii="宋体" w:hAnsi="宋体" w:eastAsia="宋体" w:cs="宋体"/>
                <w:color w:val="231F20"/>
                <w:sz w:val="21"/>
              </w:rPr>
              <w:t>单位：</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职务</w:t>
            </w:r>
            <w:r>
              <w:rPr>
                <w:rFonts w:hint="eastAsia" w:ascii="宋体" w:hAnsi="宋体" w:eastAsia="宋体" w:cs="宋体"/>
                <w:color w:val="231F20"/>
                <w:spacing w:val="-105"/>
                <w:sz w:val="21"/>
              </w:rPr>
              <w:t>：</w:t>
            </w:r>
            <mc:AlternateContent>
              <mc:Choice Requires="wpsCustomData"/>
            </mc:AlternateContent>
            <w:r>
              <w:rPr>
                <w:rFonts w:hint="eastAsia" w:ascii="宋体" w:hAnsi="宋体" w:eastAsia="宋体" w:cs="宋体"/>
                <w:b/>
                <w:bCs/>
                <w:color w:val="231F20"/>
                <w:sz w:val="21"/>
              </w:rPr>
              <w:t>（员工担任代理人需写明部门</w:t>
            </w:r>
            <w:r>
              <w:rPr>
                <w:rFonts w:hint="eastAsia" w:ascii="宋体" w:hAnsi="宋体" w:eastAsia="宋体" w:cs="宋体"/>
                <w:b/>
                <w:bCs/>
                <w:color w:val="231F20"/>
                <w:spacing w:val="-18"/>
                <w:sz w:val="21"/>
              </w:rPr>
              <w:t>）</w:t>
            </w:r>
            <mc:AlternateContent>
              <mc:Choice Requires="wpsCustomData"/>
            </mc:AlternateContent>
          </w:p>
          <w:p w14:paraId="6186C25C">
            <w:pPr>
              <w:pStyle w:val="10"/>
              <w:keepNext w:val="0"/>
              <w:keepLines w:val="0"/>
              <w:pageBreakBefore w:val="0"/>
              <w:widowControl w:val="0"/>
              <w:tabs>
                <w:tab w:val="left" w:pos="2082"/>
                <w:tab w:val="left" w:pos="2712"/>
                <w:tab w:val="left" w:pos="3342"/>
                <w:tab w:val="left" w:pos="3972"/>
                <w:tab w:val="left" w:pos="4812"/>
              </w:tabs>
              <w:kinsoku/>
              <w:wordWrap/>
              <w:overflowPunct/>
              <w:topLinePunct w:val="0"/>
              <w:autoSpaceDE w:val="0"/>
              <w:autoSpaceDN w:val="0"/>
              <w:bidi w:val="0"/>
              <w:adjustRightInd w:val="0"/>
              <w:snapToGrid w:val="0"/>
              <w:spacing w:before="0" w:line="360" w:lineRule="exact"/>
              <w:ind w:left="0" w:right="0" w:firstLine="420" w:firstLineChars="200"/>
              <w:textAlignment w:val="auto"/>
              <w:rPr>
                <w:rFonts w:hint="eastAsia" w:ascii="宋体" w:hAnsi="宋体" w:eastAsia="宋体" w:cs="宋体"/>
                <w:sz w:val="21"/>
              </w:rPr>
            </w:pPr>
            <w:r>
              <w:rPr>
                <w:rFonts w:hint="eastAsia" w:ascii="宋体" w:hAnsi="宋体" w:eastAsia="宋体" w:cs="宋体"/>
                <w:color w:val="231F20"/>
                <w:sz w:val="21"/>
              </w:rPr>
              <w:t>联系电话：</w:t>
            </w:r>
            <mc:AlternateContent>
              <mc:Choice Requires="wpsCustomData"/>
            </mc:AlternateContent>
          </w:p>
          <mc:AlternateContent>
            <mc:Choice Requires="wpsCustomData"/>
          </mc:AlternateContent>
          <w:p w14:paraId="1228C839">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404" w:firstLineChars="200"/>
              <w:textAlignment w:val="auto"/>
              <w:rPr>
                <w:rFonts w:hint="eastAsia" w:ascii="宋体" w:hAnsi="宋体" w:eastAsia="宋体" w:cs="宋体"/>
                <w:sz w:val="21"/>
              </w:rPr>
            </w:pPr>
            <w:r>
              <w:rPr>
                <w:rFonts w:hint="eastAsia" w:ascii="宋体" w:hAnsi="宋体" w:eastAsia="宋体" w:cs="宋体"/>
                <w:color w:val="231F20"/>
                <w:spacing w:val="-4"/>
                <w:sz w:val="21"/>
              </w:rPr>
              <w:t>与原告关系（近亲属担任委托诉讼代理人）：</w:t>
            </w:r>
            <mc:AlternateContent>
              <mc:Choice Requires="wpsCustomData"/>
            </mc:AlternateContent>
          </w:p>
          <mc:AlternateContent>
            <mc:Choice Requires="wpsCustomData"/>
          </mc:AlternateContent>
          <w:p w14:paraId="7A7F1B6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420" w:firstLineChars="200"/>
              <w:textAlignment w:val="auto"/>
              <w:rPr>
                <w:rFonts w:hint="eastAsia" w:ascii="宋体" w:hAnsi="宋体" w:eastAsia="宋体" w:cs="宋体"/>
                <w:color w:val="231F20"/>
                <w:sz w:val="21"/>
              </w:rPr>
            </w:pPr>
            <w:r>
              <w:rPr>
                <w:rFonts w:hint="eastAsia" w:ascii="宋体" w:hAnsi="宋体" w:eastAsia="宋体" w:cs="宋体"/>
                <w:color w:val="231F20"/>
                <w:sz w:val="21"/>
              </w:rPr>
              <w:t>推荐单位（当事人所在社区、单位以及有关社会团体推荐的公民担任</w:t>
            </w:r>
          </w:p>
          <w:p w14:paraId="3EB00E5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420" w:firstLineChars="200"/>
              <w:textAlignment w:val="auto"/>
              <w:rPr>
                <w:rFonts w:hint="eastAsia" w:ascii="宋体" w:hAnsi="宋体" w:eastAsia="宋体" w:cs="宋体"/>
                <w:sz w:val="21"/>
              </w:rPr>
            </w:pPr>
            <w:r>
              <w:rPr>
                <w:rFonts w:hint="eastAsia" w:ascii="宋体" w:hAnsi="宋体" w:eastAsia="宋体" w:cs="宋体"/>
                <w:color w:val="231F20"/>
                <w:sz w:val="21"/>
              </w:rPr>
              <w:t>委托诉讼代理人）：</w:t>
            </w:r>
            <mc:AlternateContent>
              <mc:Choice Requires="wpsCustomData"/>
            </mc:AlternateContent>
          </w:p>
          <mc:AlternateContent>
            <mc:Choice Requires="wpsCustomData"/>
          </mc:AlternateContent>
          <w:p w14:paraId="15920F1A">
            <w:pPr>
              <w:pStyle w:val="10"/>
              <w:keepNext w:val="0"/>
              <w:keepLines w:val="0"/>
              <w:pageBreakBefore w:val="0"/>
              <w:widowControl w:val="0"/>
              <w:tabs>
                <w:tab w:val="left" w:pos="2817"/>
                <w:tab w:val="left" w:pos="6072"/>
              </w:tabs>
              <w:kinsoku/>
              <w:wordWrap/>
              <w:overflowPunct/>
              <w:topLinePunct w:val="0"/>
              <w:autoSpaceDE w:val="0"/>
              <w:autoSpaceDN w:val="0"/>
              <w:bidi w:val="0"/>
              <w:adjustRightInd w:val="0"/>
              <w:snapToGrid w:val="0"/>
              <w:spacing w:before="0" w:line="360" w:lineRule="exact"/>
              <w:ind w:left="0" w:right="0" w:firstLine="420" w:firstLineChars="200"/>
              <w:textAlignment w:val="auto"/>
              <w:rPr>
                <w:rFonts w:hint="eastAsia" w:ascii="宋体" w:hAnsi="宋体" w:eastAsia="宋体" w:cs="宋体"/>
                <w:sz w:val="21"/>
              </w:rPr>
            </w:pPr>
            <w:r>
              <w:rPr>
                <w:rFonts w:hint="eastAsia" w:ascii="宋体" w:hAnsi="宋体" w:eastAsia="宋体" w:cs="宋体"/>
                <w:color w:val="231F20"/>
                <w:sz w:val="21"/>
              </w:rPr>
              <w:t>代理权限：一般授权</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特别授权</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 xml:space="preserve"> </w:t>
            </w:r>
            <w:r>
              <w:rPr>
                <w:rFonts w:hint="eastAsia" w:ascii="宋体" w:hAnsi="宋体" w:eastAsia="宋体" w:cs="宋体"/>
                <w:color w:val="231F20"/>
                <w:spacing w:val="-5"/>
                <w:sz w:val="21"/>
              </w:rPr>
              <w:t xml:space="preserve"> </w:t>
            </w:r>
            <w:r>
              <w:rPr>
                <w:rFonts w:hint="eastAsia" w:ascii="宋体" w:hAnsi="宋体" w:eastAsia="宋体" w:cs="宋体"/>
                <w:color w:val="231F20"/>
                <w:sz w:val="21"/>
                <w:u w:val="single" w:color="231F20"/>
              </w:rPr>
              <w:t xml:space="preserve"> </w:t>
            </w:r>
            <mc:AlternateContent>
              <mc:Choice Requires="wpsCustomData"/>
            </mc:AlternateContent>
            <w:r>
              <w:rPr>
                <w:rFonts w:hint="eastAsia" w:ascii="宋体" w:hAnsi="宋体" w:eastAsia="宋体" w:cs="宋体"/>
                <w:color w:val="231F20"/>
                <w:sz w:val="21"/>
                <w:u w:val="single" w:color="231F20"/>
              </w:rPr>
              <w:tab/>
            </w:r>
            <mc:AlternateContent>
              <mc:Choice Requires="wpsCustomData"/>
            </mc:AlternateContent>
          </w:p>
          <w:p w14:paraId="28744550">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mc:AlternateContent>
        <mc:Choice Requires="wpsCustomData"/>
      </mc:AlternateContent>
      <w:tr w14:paraId="5C7EBBD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PrEx>
        <w:trPr>
          <w:cantSplit/>
          <w:trHeight w:val="0" w:hRule="atLeast"/>
        </w:trPr>
        <w:tc>
          <w:tcPr>
            <w:tcW w:w="2420" w:type="dxa"/>
            <w:vAlign w:val="center"/>
          </w:tcPr>
          <w:p w14:paraId="331CA6B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被告</w:t>
            </w:r>
          </w:p>
          <w:p w14:paraId="37EF892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（自然人）</w:t>
            </w:r>
          </w:p>
        </w:tc>
        <w:tc>
          <w:tcPr>
            <w:tcW w:w="7195" w:type="dxa"/>
            <w:gridSpan w:val="2"/>
            <w:vAlign w:val="top"/>
          </w:tcPr>
          <w:p w14:paraId="1618D94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姓名：</w:t>
            </w:r>
            <mc:AlternateContent>
              <mc:Choice Requires="wpsCustomData"/>
            </mc:AlternateContent>
          </w:p>
          <mc:AlternateContent>
            <mc:Choice Requires="wpsCustomData"/>
          </mc:AlternateContent>
          <w:p w14:paraId="36FB74DB">
            <w:pPr>
              <w:pStyle w:val="10"/>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性别：男</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女</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225C6FCD">
            <w:pPr>
              <w:pStyle w:val="10"/>
              <w:keepNext w:val="0"/>
              <w:keepLines w:val="0"/>
              <w:pageBreakBefore w:val="0"/>
              <w:widowControl w:val="0"/>
              <w:tabs>
                <w:tab w:val="left" w:pos="2292"/>
                <w:tab w:val="left" w:pos="2922"/>
                <w:tab w:val="left" w:pos="3552"/>
                <w:tab w:val="left" w:pos="4392"/>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出生日期：</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年</w:t>
            </w:r>
            <w:r>
              <w:rPr>
                <w:rFonts w:hint="eastAsia" w:ascii="宋体" w:hAnsi="宋体" w:eastAsia="宋体" w:cs="宋体"/>
                <w:color w:val="231F20"/>
                <w:sz w:val="21"/>
              </w:rPr>
              <w:tab/>
            </w:r>
            <w:r>
              <w:rPr>
                <w:rFonts w:hint="eastAsia" w:ascii="宋体" w:hAnsi="宋体" w:eastAsia="宋体" w:cs="宋体"/>
                <w:color w:val="231F20"/>
                <w:sz w:val="21"/>
              </w:rPr>
              <w:t>月</w:t>
            </w:r>
            <w:r>
              <w:rPr>
                <w:rFonts w:hint="eastAsia" w:ascii="宋体" w:hAnsi="宋体" w:eastAsia="宋体" w:cs="宋体"/>
                <w:color w:val="231F20"/>
                <w:sz w:val="21"/>
              </w:rPr>
              <w:tab/>
            </w:r>
            <w:r>
              <w:rPr>
                <w:rFonts w:hint="eastAsia" w:ascii="宋体" w:hAnsi="宋体" w:eastAsia="宋体" w:cs="宋体"/>
                <w:color w:val="231F20"/>
                <w:sz w:val="21"/>
              </w:rPr>
              <w:t>日</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民族：</w:t>
            </w:r>
            <mc:AlternateContent>
              <mc:Choice Requires="wpsCustomData"/>
            </mc:AlternateContent>
          </w:p>
          <mc:AlternateContent>
            <mc:Choice Requires="wpsCustomData"/>
          </mc:AlternateContent>
          <w:p w14:paraId="4CA08F9F">
            <w:pPr>
              <w:pStyle w:val="10"/>
              <w:keepNext w:val="0"/>
              <w:keepLines w:val="0"/>
              <w:pageBreakBefore w:val="0"/>
              <w:widowControl w:val="0"/>
              <w:tabs>
                <w:tab w:val="left" w:pos="2292"/>
                <w:tab w:val="left" w:pos="4390"/>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52"/>
                <w:sz w:val="21"/>
              </w:rPr>
            </w:pPr>
            <w:r>
              <w:rPr>
                <w:rFonts w:hint="eastAsia" w:ascii="宋体" w:hAnsi="宋体" w:eastAsia="宋体" w:cs="宋体"/>
                <w:color w:val="231F20"/>
                <w:sz w:val="21"/>
              </w:rPr>
              <w:t>工作单位：</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pacing w:val="-1"/>
                <w:sz w:val="21"/>
              </w:rPr>
              <w:t>联系电话</w:t>
            </w:r>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mc:AlternateContent>
            <mc:Choice Requires="wpsCustomData"/>
          </mc:AlternateContent>
          <w:p w14:paraId="7B84B8BC">
            <w:pPr>
              <w:pStyle w:val="10"/>
              <w:keepNext w:val="0"/>
              <w:keepLines w:val="0"/>
              <w:pageBreakBefore w:val="0"/>
              <w:widowControl w:val="0"/>
              <w:tabs>
                <w:tab w:val="left" w:pos="2292"/>
                <w:tab w:val="left" w:pos="4390"/>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住所地（户籍所在地）：</w:t>
            </w:r>
            <mc:AlternateContent>
              <mc:Choice Requires="wpsCustomData"/>
            </mc:AlternateContent>
          </w:p>
          <mc:AlternateContent>
            <mc:Choice Requires="wpsCustomData"/>
          </mc:AlternateContent>
          <w:p w14:paraId="20E0BCC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1"/>
                <w:sz w:val="21"/>
              </w:rPr>
              <w:t>经常居住地：</w:t>
            </w:r>
            <mc:AlternateContent>
              <mc:Choice Requires="wpsCustomData"/>
            </mc:AlternateContent>
          </w:p>
          <mc:AlternateContent>
            <mc:Choice Requires="wpsCustomData"/>
          </mc:AlternateContent>
          <w:p w14:paraId="11C7E4E0">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证件类型：</w:t>
            </w:r>
            <mc:AlternateContent>
              <mc:Choice Requires="wpsCustomData"/>
            </mc:AlternateContent>
          </w:p>
          <mc:AlternateContent>
            <mc:Choice Requires="wpsCustomData"/>
          </mc:AlternateContent>
          <w:p w14:paraId="5D20F279">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2"/>
                <w:lang w:val="en-US" w:eastAsia="zh" w:bidi="ar-SA"/>
                <w:woUserID w:val="1"/>
              </w:rPr>
            </w:pPr>
            <w:r>
              <w:rPr>
                <w:rFonts w:hint="eastAsia" w:ascii="宋体" w:hAnsi="宋体" w:eastAsia="宋体" w:cs="宋体"/>
                <w:color w:val="231F20"/>
                <w:sz w:val="21"/>
              </w:rPr>
              <w:t>证件号码：</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mc:AlternateContent>
        <mc:Choice Requires="wpsCustomData"/>
      </mc:AlternateContent>
      <w:tr w14:paraId="5824C92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PrEx>
        <w:trPr>
          <w:cantSplit/>
          <w:trHeight w:val="0" w:hRule="atLeast"/>
        </w:trPr>
        <w:tc>
          <w:tcPr>
            <w:tcW w:w="2420" w:type="dxa"/>
            <w:vAlign w:val="center"/>
          </w:tcPr>
          <w:p w14:paraId="0A0EB7A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被告</w:t>
            </w:r>
          </w:p>
          <w:p w14:paraId="15CF82D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（法人、非法人组织）</w:t>
            </w:r>
          </w:p>
        </w:tc>
        <w:tc>
          <w:tcPr>
            <w:tcW w:w="7195" w:type="dxa"/>
            <w:gridSpan w:val="2"/>
            <w:vAlign w:val="top"/>
          </w:tcPr>
          <w:p w14:paraId="6FFE691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名称：</w:t>
            </w:r>
            <mc:AlternateContent>
              <mc:Choice Requires="wpsCustomData"/>
            </mc:AlternateContent>
          </w:p>
          <mc:AlternateContent>
            <mc:Choice Requires="wpsCustomData"/>
          </mc:AlternateContent>
          <w:p w14:paraId="008A8B6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6"/>
                <w:sz w:val="21"/>
              </w:rPr>
              <w:t>住所地（主要办事机构所在地</w:t>
            </w:r>
            <w:r>
              <w:rPr>
                <w:rFonts w:hint="eastAsia" w:ascii="宋体" w:hAnsi="宋体" w:eastAsia="宋体" w:cs="宋体"/>
                <w:color w:val="231F20"/>
                <w:spacing w:val="-5"/>
                <w:sz w:val="21"/>
              </w:rPr>
              <w:t>）：</w:t>
            </w:r>
            <w:r>
              <w:rPr>
                <w:rFonts w:hint="eastAsia" w:ascii="宋体" w:hAnsi="宋体" w:eastAsia="宋体" w:cs="宋体"/>
                <w:color w:val="231F20"/>
                <w:spacing w:val="0"/>
                <w:sz w:val="21"/>
              </w:rPr>
              <w:t xml:space="preserve"> </w:t>
            </w:r>
            <mc:AlternateContent>
              <mc:Choice Requires="wpsCustomData"/>
            </mc:AlternateContent>
          </w:p>
          <mc:AlternateContent>
            <mc:Choice Requires="wpsCustomData"/>
          </mc:AlternateContent>
          <w:p w14:paraId="4765A7F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2"/>
                <w:sz w:val="21"/>
              </w:rPr>
              <w:t>注册地 / 登记地</w:t>
            </w:r>
            <w:r>
              <w:rPr>
                <w:rFonts w:hint="eastAsia" w:ascii="宋体" w:hAnsi="宋体" w:eastAsia="宋体" w:cs="宋体"/>
                <w:color w:val="231F20"/>
                <w:spacing w:val="0"/>
                <w:sz w:val="21"/>
              </w:rPr>
              <w:t>：</w:t>
            </w:r>
            <mc:AlternateContent>
              <mc:Choice Requires="wpsCustomData"/>
            </mc:AlternateContent>
          </w:p>
          <mc:AlternateContent>
            <mc:Choice Requires="wpsCustomData"/>
          </mc:AlternateContent>
          <w:p w14:paraId="737207B0">
            <w:pPr>
              <w:pStyle w:val="10"/>
              <w:keepNext w:val="0"/>
              <w:keepLines w:val="0"/>
              <w:pageBreakBefore w:val="0"/>
              <w:widowControl w:val="0"/>
              <w:tabs>
                <w:tab w:val="left" w:pos="2926"/>
                <w:tab w:val="left" w:pos="4291"/>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法定代表人</w:t>
            </w:r>
            <w:r>
              <w:rPr>
                <w:rFonts w:hint="eastAsia" w:ascii="宋体" w:hAnsi="宋体" w:eastAsia="宋体" w:cs="宋体"/>
                <w:color w:val="231F20"/>
                <w:spacing w:val="-3"/>
                <w:sz w:val="21"/>
              </w:rPr>
              <w:t xml:space="preserve"> </w:t>
            </w:r>
            <w:r>
              <w:rPr>
                <w:rFonts w:hint="eastAsia" w:ascii="宋体" w:hAnsi="宋体" w:eastAsia="宋体" w:cs="宋体"/>
                <w:color w:val="231F20"/>
                <w:sz w:val="21"/>
              </w:rPr>
              <w:t>/</w:t>
            </w:r>
            <w:r>
              <w:rPr>
                <w:rFonts w:hint="eastAsia" w:ascii="宋体" w:hAnsi="宋体" w:eastAsia="宋体" w:cs="宋体"/>
                <w:color w:val="231F20"/>
                <w:spacing w:val="-2"/>
                <w:sz w:val="21"/>
              </w:rPr>
              <w:t xml:space="preserve"> </w:t>
            </w:r>
            <w:r>
              <w:rPr>
                <w:rFonts w:hint="eastAsia" w:ascii="宋体" w:hAnsi="宋体" w:eastAsia="宋体" w:cs="宋体"/>
                <w:color w:val="231F20"/>
                <w:sz w:val="21"/>
              </w:rPr>
              <w:t>负责人：</w:t>
            </w:r>
            <mc:AlternateContent>
              <mc:Choice Requires="wpsCustomData"/>
            </mc:AlternateContent>
            <w:bookmarkStart w:id="0" w:name="_GoBack"/>
            <w:r>
              <w:rPr>
                <w:rFonts w:hint="eastAsia" w:ascii="宋体" w:hAnsi="宋体" w:eastAsia="宋体" w:cs="宋体"/>
                <w:color w:val="231F20"/>
                <w:sz w:val="21"/>
                <w:lang w:eastAsia="zh"/>
                <w:woUserID w:val="1"/>
              </w:rPr>
              <w:t xml:space="preserve">             </w:t>
            </w:r>
            <mc:AlternateContent>
              <mc:Choice Requires="wpsCustomData"/>
            </mc:AlternateContent>
            <w:bookmarkEnd w:id="0"/>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ab/>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联系电话：</w:t>
            </w:r>
            <mc:AlternateContent>
              <mc:Choice Requires="wpsCustomData"/>
            </mc:AlternateContent>
          </w:p>
          <mc:AlternateContent>
            <mc:Choice Requires="wpsCustomData"/>
          </mc:AlternateContent>
          <w:p w14:paraId="41AED46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2"/>
                <w:lang w:val="en-US" w:eastAsia="zh" w:bidi="ar-SA"/>
                <w:woUserID w:val="1"/>
              </w:rPr>
            </w:pPr>
            <w:r>
              <w:rPr>
                <w:rFonts w:hint="eastAsia" w:ascii="宋体" w:hAnsi="宋体" w:eastAsia="宋体" w:cs="宋体"/>
                <w:color w:val="231F20"/>
                <w:sz w:val="21"/>
              </w:rPr>
              <w:t>统一社会信用代码：</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w:tr w14:paraId="629013CF">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134296B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被告</w:t>
            </w:r>
          </w:p>
          <w:p w14:paraId="141BFAA8">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（法人、非法人组织）</w:t>
            </w:r>
          </w:p>
        </w:tc>
        <w:tc>
          <w:tcPr>
            <w:tcW w:w="7195" w:type="dxa"/>
            <w:gridSpan w:val="2"/>
            <w:vAlign w:val="top"/>
          </w:tcPr>
          <w:p w14:paraId="54269D48">
            <w:pPr>
              <w:pStyle w:val="10"/>
              <w:keepNext w:val="0"/>
              <w:keepLines w:val="0"/>
              <w:pageBreakBefore w:val="0"/>
              <w:widowControl w:val="0"/>
              <w:tabs>
                <w:tab w:val="left" w:pos="1977"/>
                <w:tab w:val="left" w:pos="2397"/>
                <w:tab w:val="left" w:pos="3237"/>
                <w:tab w:val="left" w:pos="4077"/>
                <w:tab w:val="left" w:pos="4287"/>
              </w:tabs>
              <w:kinsoku/>
              <w:wordWrap/>
              <w:overflowPunct/>
              <w:topLinePunct w:val="0"/>
              <w:autoSpaceDE w:val="0"/>
              <w:autoSpaceDN w:val="0"/>
              <w:bidi w:val="0"/>
              <w:adjustRightInd w:val="0"/>
              <w:snapToGrid w:val="0"/>
              <w:spacing w:before="0" w:line="360" w:lineRule="exact"/>
              <w:ind w:right="0"/>
              <w:textAlignment w:val="auto"/>
              <w:rPr>
                <w:rFonts w:hint="eastAsia" w:ascii="宋体" w:hAnsi="宋体" w:eastAsia="宋体" w:cs="宋体"/>
                <w:color w:val="231F20"/>
                <w:spacing w:val="1"/>
                <w:sz w:val="21"/>
              </w:rPr>
            </w:pPr>
            <w:r>
              <w:rPr>
                <w:rFonts w:hint="eastAsia" w:ascii="宋体" w:hAnsi="宋体" w:eastAsia="宋体" w:cs="宋体"/>
                <w:color w:val="231F20"/>
                <w:sz w:val="21"/>
                <w:lang w:eastAsia="zh-CN"/>
              </w:rPr>
              <w:t>类型：有限</w:t>
            </w:r>
            <w:r>
              <w:rPr>
                <w:rFonts w:hint="eastAsia" w:ascii="宋体" w:hAnsi="宋体" w:eastAsia="宋体" w:cs="宋体"/>
                <w:color w:val="231F20"/>
                <w:sz w:val="21"/>
              </w:rPr>
              <w:t>责任公司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股份有限公司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其他企业法人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1"/>
                <w:sz w:val="21"/>
              </w:rPr>
              <w:t xml:space="preserve"> </w:t>
            </w:r>
          </w:p>
          <w:p w14:paraId="5E57DF81">
            <w:pPr>
              <w:pStyle w:val="10"/>
              <w:keepNext w:val="0"/>
              <w:keepLines w:val="0"/>
              <w:pageBreakBefore w:val="0"/>
              <w:widowControl w:val="0"/>
              <w:tabs>
                <w:tab w:val="left" w:pos="1977"/>
                <w:tab w:val="left" w:pos="2397"/>
                <w:tab w:val="left" w:pos="3237"/>
                <w:tab w:val="left" w:pos="4077"/>
                <w:tab w:val="left" w:pos="4287"/>
              </w:tabs>
              <w:kinsoku/>
              <w:wordWrap/>
              <w:overflowPunct/>
              <w:topLinePunct w:val="0"/>
              <w:autoSpaceDE w:val="0"/>
              <w:autoSpaceDN w:val="0"/>
              <w:bidi w:val="0"/>
              <w:adjustRightInd w:val="0"/>
              <w:snapToGrid w:val="0"/>
              <w:spacing w:before="0" w:line="360" w:lineRule="exact"/>
              <w:ind w:right="0" w:firstLine="630" w:firstLineChars="300"/>
              <w:textAlignment w:val="auto"/>
              <w:rPr>
                <w:rFonts w:hint="eastAsia" w:ascii="宋体" w:hAnsi="宋体" w:eastAsia="宋体" w:cs="宋体"/>
                <w:color w:val="231F20"/>
                <w:spacing w:val="-52"/>
                <w:sz w:val="21"/>
              </w:rPr>
            </w:pPr>
            <w:r>
              <w:rPr>
                <w:rFonts w:hint="eastAsia" w:ascii="宋体" w:hAnsi="宋体" w:eastAsia="宋体" w:cs="宋体"/>
                <w:color w:val="231F20"/>
                <w:sz w:val="21"/>
              </w:rPr>
              <w:t>事业单位</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社会团体</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基金会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社会服务机</w:t>
            </w:r>
            <w:r>
              <w:rPr>
                <w:rFonts w:hint="eastAsia" w:ascii="宋体" w:hAnsi="宋体" w:eastAsia="宋体" w:cs="宋体"/>
                <w:color w:val="231F20"/>
                <w:sz w:val="21"/>
              </w:rPr>
              <w:t>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w:p w14:paraId="30CBABE5">
            <w:pPr>
              <w:pStyle w:val="10"/>
              <w:keepNext w:val="0"/>
              <w:keepLines w:val="0"/>
              <w:pageBreakBefore w:val="0"/>
              <w:widowControl w:val="0"/>
              <w:tabs>
                <w:tab w:val="left" w:pos="1977"/>
                <w:tab w:val="left" w:pos="2397"/>
                <w:tab w:val="left" w:pos="3237"/>
                <w:tab w:val="left" w:pos="4077"/>
                <w:tab w:val="left" w:pos="4287"/>
              </w:tabs>
              <w:kinsoku/>
              <w:wordWrap/>
              <w:overflowPunct/>
              <w:topLinePunct w:val="0"/>
              <w:autoSpaceDE w:val="0"/>
              <w:autoSpaceDN w:val="0"/>
              <w:bidi w:val="0"/>
              <w:adjustRightInd w:val="0"/>
              <w:snapToGrid w:val="0"/>
              <w:spacing w:before="0" w:line="360" w:lineRule="exact"/>
              <w:ind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机关法人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农村集体经济组织法人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5F734685">
            <w:pPr>
              <w:pStyle w:val="10"/>
              <w:keepNext w:val="0"/>
              <w:keepLines w:val="0"/>
              <w:pageBreakBefore w:val="0"/>
              <w:widowControl w:val="0"/>
              <w:tabs>
                <w:tab w:val="left" w:pos="386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城镇农村的合作经济组织法人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基层群众性自治组织法人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6025DF29">
            <w:pPr>
              <w:pStyle w:val="10"/>
              <w:keepNext w:val="0"/>
              <w:keepLines w:val="0"/>
              <w:pageBreakBefore w:val="0"/>
              <w:widowControl w:val="0"/>
              <w:tabs>
                <w:tab w:val="left" w:pos="2397"/>
                <w:tab w:val="left" w:pos="2973"/>
                <w:tab w:val="left" w:pos="3657"/>
                <w:tab w:val="left" w:pos="4758"/>
                <w:tab w:val="left" w:pos="6228"/>
              </w:tabs>
              <w:kinsoku/>
              <w:wordWrap/>
              <w:overflowPunct/>
              <w:topLinePunct w:val="0"/>
              <w:autoSpaceDE w:val="0"/>
              <w:autoSpaceDN w:val="0"/>
              <w:bidi w:val="0"/>
              <w:adjustRightInd w:val="0"/>
              <w:snapToGrid w:val="0"/>
              <w:spacing w:before="0" w:line="360" w:lineRule="exact"/>
              <w:ind w:left="0" w:right="0" w:firstLine="630"/>
              <w:textAlignment w:val="auto"/>
              <w:rPr>
                <w:rFonts w:hint="eastAsia" w:ascii="宋体" w:hAnsi="宋体" w:eastAsia="宋体" w:cs="宋体"/>
                <w:color w:val="231F20"/>
                <w:spacing w:val="-52"/>
                <w:sz w:val="21"/>
              </w:rPr>
            </w:pPr>
            <w:r>
              <w:rPr>
                <w:rFonts w:hint="eastAsia" w:ascii="宋体" w:hAnsi="宋体" w:eastAsia="宋体" w:cs="宋体"/>
                <w:color w:val="231F20"/>
                <w:sz w:val="21"/>
              </w:rPr>
              <w:t>个人独资企业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合伙企业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不具有法人</w:t>
            </w:r>
            <w:r>
              <w:rPr>
                <w:rFonts w:hint="eastAsia" w:ascii="宋体" w:hAnsi="宋体" w:eastAsia="宋体" w:cs="宋体"/>
                <w:color w:val="231F20"/>
                <w:sz w:val="21"/>
              </w:rPr>
              <w:t>资格的专业服务机构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w:p w14:paraId="3611E834">
            <w:pPr>
              <w:pStyle w:val="10"/>
              <w:keepNext w:val="0"/>
              <w:keepLines w:val="0"/>
              <w:pageBreakBefore w:val="0"/>
              <w:widowControl w:val="0"/>
              <w:tabs>
                <w:tab w:val="left" w:pos="2397"/>
                <w:tab w:val="left" w:pos="2973"/>
                <w:tab w:val="left" w:pos="3657"/>
                <w:tab w:val="left" w:pos="4758"/>
                <w:tab w:val="left" w:pos="6228"/>
              </w:tabs>
              <w:kinsoku/>
              <w:wordWrap/>
              <w:overflowPunct/>
              <w:topLinePunct w:val="0"/>
              <w:autoSpaceDE w:val="0"/>
              <w:autoSpaceDN w:val="0"/>
              <w:bidi w:val="0"/>
              <w:adjustRightInd w:val="0"/>
              <w:snapToGrid w:val="0"/>
              <w:spacing w:before="0" w:line="360" w:lineRule="exact"/>
              <w:ind w:right="0"/>
              <w:textAlignment w:val="auto"/>
              <w:rPr>
                <w:rFonts w:hint="eastAsia" w:ascii="宋体" w:hAnsi="宋体" w:eastAsia="宋体" w:cs="宋体"/>
                <w:sz w:val="21"/>
              </w:rPr>
            </w:pPr>
            <w:r>
              <w:rPr>
                <w:rFonts w:hint="eastAsia" w:ascii="宋体" w:hAnsi="宋体" w:eastAsia="宋体" w:cs="宋体"/>
                <w:color w:val="231F20"/>
                <w:sz w:val="21"/>
              </w:rPr>
              <w:t>所有制性质：国有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（控股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参股</w:t>
            </w: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rPr>
              <w:t>）</w:t>
            </w:r>
            <w:r>
              <w:rPr>
                <w:rFonts w:hint="eastAsia" w:ascii="宋体" w:hAnsi="宋体" w:eastAsia="宋体" w:cs="宋体"/>
                <w:color w:val="231F20"/>
                <w:spacing w:val="75"/>
                <w:sz w:val="21"/>
              </w:rPr>
              <w:t xml:space="preserve"> </w:t>
            </w:r>
            <w:r>
              <w:rPr>
                <w:rFonts w:hint="eastAsia" w:ascii="宋体" w:hAnsi="宋体" w:eastAsia="宋体" w:cs="宋体"/>
                <w:color w:val="231F20"/>
                <w:sz w:val="21"/>
              </w:rPr>
              <w:t>民营</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w w:val="145"/>
                <w:sz w:val="21"/>
              </w:rPr>
              <w:tab/>
            </w:r>
            <w:r>
              <w:rPr>
                <w:rFonts w:hint="eastAsia" w:ascii="宋体" w:hAnsi="宋体" w:eastAsia="宋体" w:cs="宋体"/>
                <w:color w:val="231F20"/>
                <w:w w:val="145"/>
                <w:sz w:val="21"/>
                <w:lang w:val="en-US" w:eastAsia="zh-CN"/>
              </w:rPr>
              <w:t xml:space="preserve">  </w:t>
            </w:r>
            <w:r>
              <w:rPr>
                <w:rFonts w:hint="eastAsia" w:ascii="宋体" w:hAnsi="宋体" w:eastAsia="宋体" w:cs="宋体"/>
                <w:color w:val="231F20"/>
                <w:sz w:val="21"/>
              </w:rPr>
              <w:t>其他</w:t>
            </w:r>
            <w:r>
              <w:rPr>
                <w:rFonts w:hint="eastAsia" w:ascii="宋体" w:hAnsi="宋体" w:eastAsia="宋体" w:cs="宋体"/>
                <w:color w:val="231F20"/>
                <w:sz w:val="21"/>
                <w:u w:val="single" w:color="231F20"/>
              </w:rPr>
              <w:t xml:space="preserve"> </w:t>
            </w:r>
            <mc:AlternateContent>
              <mc:Choice Requires="wpsCustomData"/>
            </mc:AlternateContent>
            <w:r>
              <w:rPr>
                <w:rFonts w:hint="eastAsia" w:ascii="宋体" w:hAnsi="宋体" w:eastAsia="宋体" w:cs="宋体"/>
                <w:color w:val="231F20"/>
                <w:sz w:val="21"/>
                <w:u w:val="single" w:color="231F20"/>
              </w:rPr>
              <w:tab/>
            </w:r>
            <mc:AlternateContent>
              <mc:Choice Requires="wpsCustomData"/>
            </mc:AlternateContent>
          </w:p>
          <w:p w14:paraId="4C66303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b/>
                <w:bCs/>
                <w:color w:val="231F20"/>
                <w:sz w:val="21"/>
              </w:rPr>
            </w:pPr>
            <w:r>
              <w:rPr>
                <w:rFonts w:hint="eastAsia" w:ascii="宋体" w:hAnsi="宋体" w:eastAsia="宋体" w:cs="宋体"/>
                <w:b/>
                <w:bCs/>
                <w:color w:val="231F20"/>
                <w:sz w:val="21"/>
              </w:rPr>
              <w:t>如不具有以下情况，可不填：</w:t>
            </w:r>
          </w:p>
          <w:p w14:paraId="49B4C14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52"/>
                <w:sz w:val="21"/>
              </w:rPr>
            </w:pPr>
            <w:r>
              <w:rPr>
                <w:rFonts w:hint="eastAsia" w:ascii="宋体" w:hAnsi="宋体" w:eastAsia="宋体" w:cs="宋体"/>
                <w:color w:val="231F20"/>
                <w:sz w:val="21"/>
              </w:rPr>
              <w:t>外资情况</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：中外合资经营企业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中外合作经</w:t>
            </w:r>
            <w:r>
              <w:rPr>
                <w:rFonts w:hint="eastAsia" w:ascii="宋体" w:hAnsi="宋体" w:eastAsia="宋体" w:cs="宋体"/>
                <w:color w:val="231F20"/>
                <w:sz w:val="21"/>
              </w:rPr>
              <w:t>营企业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w:p w14:paraId="5FC0D88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1260" w:firstLineChars="600"/>
              <w:textAlignment w:val="auto"/>
              <w:rPr>
                <w:rFonts w:hint="eastAsia" w:ascii="宋体" w:hAnsi="宋体" w:eastAsia="宋体" w:cs="宋体"/>
                <w:sz w:val="21"/>
              </w:rPr>
            </w:pPr>
            <w:r>
              <w:rPr>
                <w:rFonts w:hint="eastAsia" w:ascii="宋体" w:hAnsi="宋体" w:eastAsia="宋体" w:cs="宋体"/>
                <w:color w:val="231F20"/>
                <w:sz w:val="21"/>
              </w:rPr>
              <w:t>外商独资企业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其他形式</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3"/>
                <w:sz w:val="21"/>
              </w:rPr>
              <w:t xml:space="preserve"> </w:t>
            </w:r>
            <w:r>
              <w:rPr>
                <w:rFonts w:hint="eastAsia" w:ascii="宋体" w:hAnsi="宋体" w:eastAsia="宋体" w:cs="宋体"/>
                <w:color w:val="231F20"/>
                <w:sz w:val="21"/>
                <w:u w:val="single" w:color="231F20"/>
              </w:rPr>
              <w:t xml:space="preserve"> </w:t>
            </w:r>
            <w:r>
              <w:rPr>
                <w:rFonts w:hint="eastAsia" w:ascii="宋体" w:hAnsi="宋体" w:eastAsia="宋体" w:cs="宋体"/>
                <w:color w:val="231F20"/>
                <w:sz w:val="21"/>
                <w:u w:val="single" w:color="231F20"/>
                <w:lang w:eastAsia="zh"/>
                <w:woUserID w:val="1"/>
              </w:rPr>
              <w:t xml:space="preserve"> </w:t>
            </w:r>
            <mc:AlternateContent>
              <mc:Choice Requires="wpsCustomData"/>
            </mc:AlternateContent>
            <w:r>
              <w:rPr>
                <w:rFonts w:hint="eastAsia" w:ascii="宋体" w:hAnsi="宋体" w:eastAsia="宋体" w:cs="宋体"/>
                <w:color w:val="231F20"/>
                <w:sz w:val="21"/>
                <w:u w:val="single" w:color="231F20"/>
                <w:lang w:eastAsia="zh"/>
                <w:woUserID w:val="1"/>
              </w:rPr>
              <w:t xml:space="preserve">     </w:t>
            </w:r>
            <mc:AlternateContent>
              <mc:Choice Requires="wpsCustomData"/>
            </mc:AlternateContent>
            <w:r>
              <w:rPr>
                <w:rFonts w:hint="eastAsia" w:ascii="宋体" w:hAnsi="宋体" w:eastAsia="宋体" w:cs="宋体"/>
                <w:color w:val="231F20"/>
                <w:sz w:val="21"/>
                <w:u w:val="single" w:color="231F20"/>
                <w:lang w:eastAsia="zh"/>
                <w:woUserID w:val="1"/>
              </w:rPr>
              <w:t xml:space="preserve">  </w:t>
            </w:r>
            <w:r>
              <w:rPr>
                <w:rFonts w:hint="eastAsia" w:ascii="宋体" w:hAnsi="宋体" w:eastAsia="宋体" w:cs="宋体"/>
                <w:color w:val="231F20"/>
                <w:sz w:val="21"/>
                <w:u w:val="single" w:color="231F20"/>
              </w:rPr>
              <w:tab/>
            </w:r>
          </w:p>
          <w:p w14:paraId="48A5ECA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1260" w:firstLineChars="600"/>
              <w:textAlignment w:val="auto"/>
              <w:rPr>
                <w:rFonts w:hint="eastAsia" w:ascii="宋体" w:hAnsi="宋体" w:eastAsia="宋体" w:cs="宋体"/>
                <w:color w:val="231F20"/>
                <w:spacing w:val="1"/>
                <w:sz w:val="21"/>
              </w:rPr>
            </w:pPr>
            <w:r>
              <w:rPr>
                <w:rFonts w:hint="eastAsia" w:ascii="宋体" w:hAnsi="宋体" w:eastAsia="宋体" w:cs="宋体"/>
                <w:color w:val="231F20"/>
                <w:sz w:val="21"/>
              </w:rPr>
              <w:t>出资方：</w:t>
            </w:r>
            <mc:AlternateContent>
              <mc:Choice Requires="wpsCustomData"/>
            </mc:AlternateContent>
            <w:r>
              <w:rPr>
                <w:rFonts w:hint="eastAsia" w:ascii="宋体" w:hAnsi="宋体" w:eastAsia="宋体" w:cs="宋体"/>
                <w:color w:val="231F20"/>
                <w:spacing w:val="1"/>
                <w:sz w:val="21"/>
              </w:rPr>
              <w:t xml:space="preserve"> </w:t>
            </w:r>
          </w:p>
          <mc:AlternateContent>
            <mc:Choice Requires="wpsCustomData"/>
          </mc:AlternateContent>
          <w:p w14:paraId="16B237A0">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1248" w:firstLineChars="600"/>
              <w:textAlignment w:val="auto"/>
              <w:rPr>
                <w:rFonts w:hint="eastAsia" w:ascii="宋体" w:hAnsi="宋体" w:eastAsia="宋体" w:cs="宋体"/>
                <w:sz w:val="21"/>
              </w:rPr>
            </w:pPr>
            <w:r>
              <w:rPr>
                <w:rFonts w:hint="eastAsia" w:ascii="宋体" w:hAnsi="宋体" w:eastAsia="宋体" w:cs="宋体"/>
                <w:color w:val="231F20"/>
                <w:spacing w:val="-1"/>
                <w:sz w:val="21"/>
              </w:rPr>
              <w:t>份额构成：</w:t>
            </w:r>
            <mc:AlternateContent>
              <mc:Choice Requires="wpsCustomData"/>
            </mc:AlternateContent>
          </w:p>
          <mc:AlternateContent>
            <mc:Choice Requires="wpsCustomData"/>
          </mc:AlternateContent>
          <w:p w14:paraId="41FC5FE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pacing w:val="-1"/>
                <w:sz w:val="21"/>
              </w:rPr>
              <w:t>上市公司</w:t>
            </w:r>
            <mc:AlternateContent>
              <mc:Choice Requires="wpsCustomData"/>
            </mc:AlternateContent>
            <w:r>
              <w:rPr>
                <w:rFonts w:hint="eastAsia" w:ascii="宋体" w:hAnsi="宋体" w:eastAsia="宋体" w:cs="宋体"/>
                <w:color w:val="231F20"/>
                <w:spacing w:val="-1"/>
                <w:sz w:val="21"/>
              </w:rPr>
              <w:t>□</w:t>
            </w:r>
            <mc:AlternateContent>
              <mc:Choice Requires="wpsCustomData"/>
            </mc:AlternateContent>
            <w:r>
              <w:rPr>
                <w:rFonts w:hint="eastAsia" w:ascii="宋体" w:hAnsi="宋体" w:eastAsia="宋体" w:cs="宋体"/>
                <w:color w:val="231F20"/>
                <w:spacing w:val="-1"/>
                <w:sz w:val="21"/>
              </w:rPr>
              <w:t xml:space="preserve"> ：上市所在交易所：</w:t>
            </w:r>
            <mc:AlternateContent>
              <mc:Choice Requires="wpsCustomData"/>
            </mc:AlternateContent>
          </w:p>
          <mc:AlternateContent>
            <mc:Choice Requires="wpsCustomData"/>
          </mc:AlternateContent>
          <w:p w14:paraId="19C8058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专精特新中小企业</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6538ED3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PrEx>
        <w:trPr>
          <w:cantSplit/>
          <w:trHeight w:val="0" w:hRule="atLeast"/>
        </w:trPr>
        <w:tc>
          <w:tcPr>
            <w:tcW w:w="2420" w:type="dxa"/>
            <w:vAlign w:val="center"/>
          </w:tcPr>
          <w:p w14:paraId="40370F4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color w:val="231F20"/>
                <w:sz w:val="21"/>
              </w:rPr>
            </w:pPr>
            <mc:AlternateContent>
              <mc:Choice Requires="wpsCustomData"/>
            </mc:AlternateContent>
            <w:r>
              <w:rPr>
                <w:rFonts w:hint="eastAsia" w:ascii="宋体" w:hAnsi="宋体" w:eastAsia="宋体" w:cs="宋体"/>
                <w:color w:val="231F20"/>
                <w:sz w:val="21"/>
              </w:rPr>
              <w:t>第三人</w:t>
            </w:r>
          </w:p>
          <w:p w14:paraId="4D8F977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宋体" w:hAnsi="宋体" w:eastAsia="宋体" w:cs="宋体"/>
                <w:color w:val="231F20"/>
                <w:sz w:val="21"/>
                <w:szCs w:val="22"/>
                <w:lang w:val="en-US" w:eastAsia="zh-CN" w:bidi="ar-SA"/>
              </w:rPr>
            </w:pPr>
            <w:r>
              <w:rPr>
                <w:rFonts w:hint="eastAsia" w:ascii="宋体" w:hAnsi="宋体" w:eastAsia="宋体" w:cs="宋体"/>
                <w:color w:val="231F20"/>
                <w:sz w:val="21"/>
              </w:rPr>
              <w:t>（自然人）</w:t>
            </w:r>
          </w:p>
        </w:tc>
        <w:tc>
          <w:tcPr>
            <w:tcW w:w="7195" w:type="dxa"/>
            <w:gridSpan w:val="2"/>
            <w:vAlign w:val="top"/>
          </w:tcPr>
          <w:p w14:paraId="1642E5C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宋体" w:hAnsi="宋体" w:eastAsia="宋体" w:cs="宋体"/>
                <w:color w:val="231F20"/>
                <w:sz w:val="21"/>
              </w:rPr>
            </w:pPr>
            <w:r>
              <w:rPr>
                <w:rFonts w:hint="eastAsia" w:ascii="宋体" w:hAnsi="宋体" w:eastAsia="宋体" w:cs="宋体"/>
                <w:color w:val="231F20"/>
                <w:sz w:val="21"/>
              </w:rPr>
              <w:t>姓名：</w:t>
            </w:r>
            <mc:AlternateContent>
              <mc:Choice Requires="wpsCustomData"/>
            </mc:AlternateContent>
          </w:p>
          <mc:AlternateContent>
            <mc:Choice Requires="wpsCustomData"/>
          </mc:AlternateContent>
          <w:p w14:paraId="7DBE594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宋体" w:hAnsi="宋体" w:eastAsia="宋体" w:cs="宋体"/>
                <w:color w:val="231F20"/>
                <w:sz w:val="21"/>
              </w:rPr>
            </w:pPr>
            <w:r>
              <w:rPr>
                <w:rFonts w:hint="eastAsia" w:ascii="宋体" w:hAnsi="宋体" w:eastAsia="宋体" w:cs="宋体"/>
                <w:color w:val="231F20"/>
                <w:sz w:val="21"/>
              </w:rPr>
              <w:t>性别：男</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 xml:space="preserve"> 女</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371B0EF9">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宋体" w:hAnsi="宋体" w:eastAsia="宋体" w:cs="宋体"/>
                <w:color w:val="231F20"/>
                <w:sz w:val="21"/>
              </w:rPr>
            </w:pPr>
            <w:r>
              <w:rPr>
                <w:rFonts w:hint="eastAsia" w:ascii="宋体" w:hAnsi="宋体" w:eastAsia="宋体" w:cs="宋体"/>
                <w:color w:val="231F20"/>
                <w:sz w:val="21"/>
              </w:rPr>
              <w:t>出生日期：  </w:t>
            </w:r>
            <mc:AlternateContent>
              <mc:Choice Requires="wpsCustomData"/>
            </mc:AlternateContent>
            <w:r>
              <w:rPr>
                <w:rFonts w:hint="eastAsia" w:ascii="宋体" w:hAnsi="宋体" w:eastAsia="宋体" w:cs="宋体"/>
                <w:color w:val="231F20"/>
                <w:sz w:val="21"/>
              </w:rPr>
              <w:t>   年  月  日</w:t>
            </w:r>
            <mc:AlternateContent>
              <mc:Choice Requires="wpsCustomData"/>
            </mc:AlternateContent>
            <w:r>
              <w:rPr>
                <w:rFonts w:hint="eastAsia" w:ascii="宋体" w:hAnsi="宋体" w:eastAsia="宋体" w:cs="宋体"/>
                <w:color w:val="231F20"/>
                <w:sz w:val="21"/>
              </w:rPr>
              <w:t>   民族：</w:t>
            </w:r>
            <mc:AlternateContent>
              <mc:Choice Requires="wpsCustomData"/>
            </mc:AlternateContent>
          </w:p>
          <mc:AlternateContent>
            <mc:Choice Requires="wpsCustomData"/>
          </mc:AlternateContent>
          <w:p w14:paraId="0E1ADBA9">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宋体" w:hAnsi="宋体" w:eastAsia="宋体" w:cs="宋体"/>
                <w:color w:val="231F20"/>
                <w:sz w:val="21"/>
              </w:rPr>
            </w:pPr>
            <w:r>
              <w:rPr>
                <w:rFonts w:hint="eastAsia" w:ascii="宋体" w:hAnsi="宋体" w:eastAsia="宋体" w:cs="宋体"/>
                <w:color w:val="231F20"/>
                <w:sz w:val="21"/>
              </w:rPr>
              <w:t>工作单位：</w:t>
            </w:r>
            <mc:AlternateContent>
              <mc:Choice Requires="wpsCustomData"/>
            </mc:AlternateContent>
            <w:r>
              <w:rPr>
                <w:rFonts w:hint="eastAsia" w:ascii="宋体" w:hAnsi="宋体" w:eastAsia="宋体" w:cs="宋体"/>
                <w:color w:val="231F20"/>
                <w:sz w:val="21"/>
              </w:rPr>
              <w:t>   </w:t>
            </w:r>
            <mc:AlternateContent>
              <mc:Choice Requires="wpsCustomData"/>
            </mc:AlternateContent>
            <w:r>
              <w:rPr>
                <w:rFonts w:hint="eastAsia" w:ascii="宋体" w:hAnsi="宋体" w:eastAsia="宋体" w:cs="宋体"/>
                <w:color w:val="231F20"/>
                <w:sz w:val="21"/>
              </w:rPr>
              <w:t>  职务：</w:t>
            </w:r>
            <mc:AlternateContent>
              <mc:Choice Requires="wpsCustomData"/>
            </mc:AlternateContent>
            <w:r>
              <w:rPr>
                <w:rFonts w:hint="eastAsia" w:ascii="宋体" w:hAnsi="宋体" w:eastAsia="宋体" w:cs="宋体"/>
                <w:color w:val="231F20"/>
                <w:sz w:val="21"/>
              </w:rPr>
              <w:t>  </w:t>
            </w:r>
            <mc:AlternateContent>
              <mc:Choice Requires="wpsCustomData"/>
            </mc:AlternateContent>
            <w:r>
              <w:rPr>
                <w:rFonts w:hint="eastAsia" w:ascii="宋体" w:hAnsi="宋体" w:eastAsia="宋体" w:cs="宋体"/>
                <w:color w:val="231F20"/>
                <w:sz w:val="21"/>
              </w:rPr>
              <w:t>     联系电话：</w:t>
            </w:r>
            <mc:AlternateContent>
              <mc:Choice Requires="wpsCustomData"/>
            </mc:AlternateContent>
          </w:p>
          <mc:AlternateContent>
            <mc:Choice Requires="wpsCustomData"/>
          </mc:AlternateContent>
          <w:p w14:paraId="49DFDAA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宋体" w:hAnsi="宋体" w:eastAsia="宋体" w:cs="宋体"/>
                <w:color w:val="231F20"/>
                <w:sz w:val="21"/>
              </w:rPr>
            </w:pPr>
            <w:r>
              <w:rPr>
                <w:rFonts w:hint="eastAsia" w:ascii="宋体" w:hAnsi="宋体" w:eastAsia="宋体" w:cs="宋体"/>
                <w:color w:val="231F20"/>
                <w:sz w:val="21"/>
              </w:rPr>
              <w:t>住所地（户籍所在地）：</w:t>
            </w:r>
            <mc:AlternateContent>
              <mc:Choice Requires="wpsCustomData"/>
            </mc:AlternateContent>
          </w:p>
          <mc:AlternateContent>
            <mc:Choice Requires="wpsCustomData"/>
          </mc:AlternateContent>
          <w:p w14:paraId="7BED777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宋体" w:hAnsi="宋体" w:eastAsia="宋体" w:cs="宋体"/>
                <w:color w:val="231F20"/>
                <w:sz w:val="21"/>
              </w:rPr>
            </w:pPr>
            <w:r>
              <w:rPr>
                <w:rFonts w:hint="eastAsia" w:ascii="宋体" w:hAnsi="宋体" w:eastAsia="宋体" w:cs="宋体"/>
                <w:color w:val="231F20"/>
                <w:sz w:val="21"/>
              </w:rPr>
              <w:t>经常居住地：</w:t>
            </w:r>
            <mc:AlternateContent>
              <mc:Choice Requires="wpsCustomData"/>
            </mc:AlternateContent>
          </w:p>
          <mc:AlternateContent>
            <mc:Choice Requires="wpsCustomData"/>
          </mc:AlternateContent>
          <w:p w14:paraId="3141216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宋体" w:hAnsi="宋体" w:eastAsia="宋体" w:cs="宋体"/>
                <w:color w:val="231F20"/>
                <w:sz w:val="21"/>
              </w:rPr>
            </w:pPr>
            <w:r>
              <w:rPr>
                <w:rFonts w:hint="eastAsia" w:ascii="宋体" w:hAnsi="宋体" w:eastAsia="宋体" w:cs="宋体"/>
                <w:color w:val="231F20"/>
                <w:sz w:val="21"/>
              </w:rPr>
              <w:t>证件类型：</w:t>
            </w:r>
            <mc:AlternateContent>
              <mc:Choice Requires="wpsCustomData"/>
            </mc:AlternateContent>
          </w:p>
          <mc:AlternateContent>
            <mc:Choice Requires="wpsCustomData"/>
          </mc:AlternateContent>
          <w:p w14:paraId="49D9D3F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both"/>
              <w:textAlignment w:val="auto"/>
              <w:rPr>
                <w:rFonts w:hint="eastAsia" w:ascii="宋体" w:hAnsi="宋体" w:eastAsia="宋体" w:cs="宋体"/>
                <w:color w:val="231F20"/>
                <w:sz w:val="21"/>
                <w:szCs w:val="22"/>
                <w:lang w:val="en-US" w:eastAsia="zh" w:bidi="ar-SA"/>
                <w:woUserID w:val="1"/>
              </w:rPr>
            </w:pPr>
            <w:r>
              <w:rPr>
                <w:rFonts w:hint="eastAsia" w:ascii="宋体" w:hAnsi="宋体" w:eastAsia="宋体" w:cs="宋体"/>
                <w:color w:val="231F20"/>
                <w:sz w:val="21"/>
              </w:rPr>
              <w:t>证件号码：</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mc:AlternateContent>
        <mc:Choice Requires="wpsCustomData"/>
      </mc:AlternateContent>
      <w:tr w14:paraId="3F06FDF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147C3A7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第三人</w:t>
            </w:r>
          </w:p>
          <w:p w14:paraId="4E18CCA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（法人、非法人组织）</w:t>
            </w:r>
          </w:p>
        </w:tc>
        <w:tc>
          <w:tcPr>
            <w:tcW w:w="7195" w:type="dxa"/>
            <w:gridSpan w:val="2"/>
            <w:vAlign w:val="top"/>
          </w:tcPr>
          <w:p w14:paraId="704D3C3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名称：</w:t>
            </w:r>
            <mc:AlternateContent>
              <mc:Choice Requires="wpsCustomData"/>
            </mc:AlternateContent>
          </w:p>
          <mc:AlternateContent>
            <mc:Choice Requires="wpsCustomData"/>
          </mc:AlternateContent>
          <w:p w14:paraId="7EB423A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6"/>
                <w:sz w:val="21"/>
              </w:rPr>
              <w:t>住所地（主要办事机构所在地</w:t>
            </w:r>
            <w:r>
              <w:rPr>
                <w:rFonts w:hint="eastAsia" w:ascii="宋体" w:hAnsi="宋体" w:eastAsia="宋体" w:cs="宋体"/>
                <w:color w:val="231F20"/>
                <w:spacing w:val="-5"/>
                <w:sz w:val="21"/>
              </w:rPr>
              <w:t>）：</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6DFB728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pacing w:val="-2"/>
                <w:sz w:val="21"/>
              </w:rPr>
              <w:t>注册地 / 登记地：</w:t>
            </w:r>
            <mc:AlternateContent>
              <mc:Choice Requires="wpsCustomData"/>
            </mc:AlternateContent>
          </w:p>
          <mc:AlternateContent>
            <mc:Choice Requires="wpsCustomData"/>
          </mc:AlternateContent>
          <w:p w14:paraId="631311C8">
            <w:pPr>
              <w:pStyle w:val="10"/>
              <w:keepNext w:val="0"/>
              <w:keepLines w:val="0"/>
              <w:pageBreakBefore w:val="0"/>
              <w:widowControl w:val="0"/>
              <w:tabs>
                <w:tab w:val="left" w:pos="2926"/>
                <w:tab w:val="left" w:pos="4291"/>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52"/>
                <w:sz w:val="21"/>
              </w:rPr>
            </w:pPr>
            <w:r>
              <w:rPr>
                <w:rFonts w:hint="eastAsia" w:ascii="宋体" w:hAnsi="宋体" w:eastAsia="宋体" w:cs="宋体"/>
                <w:color w:val="231F20"/>
                <w:sz w:val="21"/>
              </w:rPr>
              <w:t>法定代表人</w:t>
            </w:r>
            <w:r>
              <w:rPr>
                <w:rFonts w:hint="eastAsia" w:ascii="宋体" w:hAnsi="宋体" w:eastAsia="宋体" w:cs="宋体"/>
                <w:color w:val="231F20"/>
                <w:spacing w:val="-3"/>
                <w:sz w:val="21"/>
              </w:rPr>
              <w:t xml:space="preserve"> </w:t>
            </w:r>
            <w:r>
              <w:rPr>
                <w:rFonts w:hint="eastAsia" w:ascii="宋体" w:hAnsi="宋体" w:eastAsia="宋体" w:cs="宋体"/>
                <w:color w:val="231F20"/>
                <w:sz w:val="21"/>
              </w:rPr>
              <w:t>/</w:t>
            </w:r>
            <w:r>
              <w:rPr>
                <w:rFonts w:hint="eastAsia" w:ascii="宋体" w:hAnsi="宋体" w:eastAsia="宋体" w:cs="宋体"/>
                <w:color w:val="231F20"/>
                <w:spacing w:val="-2"/>
                <w:sz w:val="21"/>
              </w:rPr>
              <w:t xml:space="preserve"> </w:t>
            </w:r>
            <w:r>
              <w:rPr>
                <w:rFonts w:hint="eastAsia" w:ascii="宋体" w:hAnsi="宋体" w:eastAsia="宋体" w:cs="宋体"/>
                <w:color w:val="231F20"/>
                <w:sz w:val="21"/>
              </w:rPr>
              <w:t>负责人：</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pacing w:val="-1"/>
                <w:sz w:val="21"/>
              </w:rPr>
              <w:t>联系电话：</w:t>
            </w:r>
            <mc:AlternateContent>
              <mc:Choice Requires="wpsCustomData"/>
            </mc:AlternateContent>
            <w:r>
              <w:rPr>
                <w:rFonts w:hint="eastAsia" w:ascii="宋体" w:hAnsi="宋体" w:eastAsia="宋体" w:cs="宋体"/>
                <w:color w:val="231F20"/>
                <w:spacing w:val="-52"/>
                <w:sz w:val="21"/>
              </w:rPr>
              <w:t xml:space="preserve"> </w:t>
            </w:r>
          </w:p>
          <mc:AlternateContent>
            <mc:Choice Requires="wpsCustomData"/>
          </mc:AlternateContent>
          <w:p w14:paraId="0AC18227">
            <w:pPr>
              <w:pStyle w:val="10"/>
              <w:keepNext w:val="0"/>
              <w:keepLines w:val="0"/>
              <w:pageBreakBefore w:val="0"/>
              <w:widowControl w:val="0"/>
              <w:tabs>
                <w:tab w:val="left" w:pos="2926"/>
                <w:tab w:val="left" w:pos="4291"/>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统一社会信用代码：</w:t>
            </w:r>
            <mc:AlternateContent>
              <mc:Choice Requires="wpsCustomData"/>
            </mc:AlternateContent>
          </w:p>
          <mc:AlternateContent>
            <mc:Choice Requires="wpsCustomData"/>
          </mc:AlternateContent>
          <w:p w14:paraId="05EDBFED">
            <w:pPr>
              <w:pStyle w:val="10"/>
              <w:keepNext w:val="0"/>
              <w:keepLines w:val="0"/>
              <w:pageBreakBefore w:val="0"/>
              <w:widowControl w:val="0"/>
              <w:tabs>
                <w:tab w:val="left" w:pos="2926"/>
                <w:tab w:val="left" w:pos="4291"/>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1"/>
                <w:sz w:val="21"/>
              </w:rPr>
            </w:pPr>
            <w:r>
              <w:rPr>
                <w:rFonts w:hint="eastAsia" w:ascii="宋体" w:hAnsi="宋体" w:eastAsia="宋体" w:cs="宋体"/>
                <w:color w:val="231F20"/>
                <w:sz w:val="21"/>
              </w:rPr>
              <w:t>类型：有限责任公司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股份有限公司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其他企业法人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1"/>
                <w:sz w:val="21"/>
              </w:rPr>
              <w:t xml:space="preserve"> </w:t>
            </w:r>
          </w:p>
          <w:p w14:paraId="2317BAE2">
            <w:pPr>
              <w:pStyle w:val="10"/>
              <w:keepNext w:val="0"/>
              <w:keepLines w:val="0"/>
              <w:pageBreakBefore w:val="0"/>
              <w:widowControl w:val="0"/>
              <w:tabs>
                <w:tab w:val="left" w:pos="2926"/>
                <w:tab w:val="left" w:pos="4291"/>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color w:val="231F20"/>
                <w:spacing w:val="-52"/>
                <w:sz w:val="21"/>
              </w:rPr>
            </w:pPr>
            <w:r>
              <w:rPr>
                <w:rFonts w:hint="eastAsia" w:ascii="宋体" w:hAnsi="宋体" w:eastAsia="宋体" w:cs="宋体"/>
                <w:color w:val="231F20"/>
                <w:sz w:val="21"/>
              </w:rPr>
              <w:t>事业单位</w:t>
            </w: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社会团体</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基金会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社会服务机</w:t>
            </w:r>
            <w:r>
              <w:rPr>
                <w:rFonts w:hint="eastAsia" w:ascii="宋体" w:hAnsi="宋体" w:eastAsia="宋体" w:cs="宋体"/>
                <w:color w:val="231F20"/>
                <w:sz w:val="21"/>
              </w:rPr>
              <w:t>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w:p w14:paraId="5B47F795">
            <w:pPr>
              <w:pStyle w:val="10"/>
              <w:keepNext w:val="0"/>
              <w:keepLines w:val="0"/>
              <w:pageBreakBefore w:val="0"/>
              <w:widowControl w:val="0"/>
              <w:tabs>
                <w:tab w:val="left" w:pos="2926"/>
                <w:tab w:val="left" w:pos="4291"/>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机关法人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农村集体经济组织法人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16A06C6E">
            <w:pPr>
              <w:pStyle w:val="10"/>
              <w:keepNext w:val="0"/>
              <w:keepLines w:val="0"/>
              <w:pageBreakBefore w:val="0"/>
              <w:widowControl w:val="0"/>
              <w:tabs>
                <w:tab w:val="left" w:pos="386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城镇农村的合作经济组织法人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基层群众性自治组织法人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20FA6A89">
            <w:pPr>
              <w:pStyle w:val="10"/>
              <w:keepNext w:val="0"/>
              <w:keepLines w:val="0"/>
              <w:pageBreakBefore w:val="0"/>
              <w:widowControl w:val="0"/>
              <w:tabs>
                <w:tab w:val="left" w:pos="2397"/>
                <w:tab w:val="left" w:pos="2973"/>
                <w:tab w:val="left" w:pos="3657"/>
                <w:tab w:val="left" w:pos="4758"/>
                <w:tab w:val="left" w:pos="6228"/>
              </w:tabs>
              <w:kinsoku/>
              <w:wordWrap/>
              <w:overflowPunct/>
              <w:topLinePunct w:val="0"/>
              <w:autoSpaceDE w:val="0"/>
              <w:autoSpaceDN w:val="0"/>
              <w:bidi w:val="0"/>
              <w:adjustRightInd w:val="0"/>
              <w:snapToGrid w:val="0"/>
              <w:spacing w:before="0" w:line="360" w:lineRule="exact"/>
              <w:ind w:left="0" w:right="0" w:firstLine="630"/>
              <w:textAlignment w:val="auto"/>
              <w:rPr>
                <w:rFonts w:hint="eastAsia" w:ascii="宋体" w:hAnsi="宋体" w:eastAsia="宋体" w:cs="宋体"/>
                <w:color w:val="231F20"/>
                <w:spacing w:val="-52"/>
                <w:sz w:val="21"/>
              </w:rPr>
            </w:pPr>
            <w:r>
              <w:rPr>
                <w:rFonts w:hint="eastAsia" w:ascii="宋体" w:hAnsi="宋体" w:eastAsia="宋体" w:cs="宋体"/>
                <w:color w:val="231F20"/>
                <w:sz w:val="21"/>
              </w:rPr>
              <w:t>个人独资企业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合伙企业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不具有法人</w:t>
            </w:r>
            <w:r>
              <w:rPr>
                <w:rFonts w:hint="eastAsia" w:ascii="宋体" w:hAnsi="宋体" w:eastAsia="宋体" w:cs="宋体"/>
                <w:color w:val="231F20"/>
                <w:sz w:val="21"/>
              </w:rPr>
              <w:t>资格的专业服务机构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w:p w14:paraId="2681F6B6">
            <w:pPr>
              <w:pStyle w:val="10"/>
              <w:keepNext w:val="0"/>
              <w:keepLines w:val="0"/>
              <w:pageBreakBefore w:val="0"/>
              <w:widowControl w:val="0"/>
              <w:tabs>
                <w:tab w:val="left" w:pos="2397"/>
                <w:tab w:val="left" w:pos="2973"/>
                <w:tab w:val="left" w:pos="3657"/>
                <w:tab w:val="left" w:pos="4758"/>
                <w:tab w:val="left" w:pos="6228"/>
              </w:tabs>
              <w:kinsoku/>
              <w:wordWrap/>
              <w:overflowPunct/>
              <w:topLinePunct w:val="0"/>
              <w:autoSpaceDE w:val="0"/>
              <w:autoSpaceDN w:val="0"/>
              <w:bidi w:val="0"/>
              <w:adjustRightInd w:val="0"/>
              <w:snapToGrid w:val="0"/>
              <w:spacing w:before="0" w:line="360" w:lineRule="exact"/>
              <w:ind w:right="0"/>
              <w:textAlignment w:val="auto"/>
              <w:rPr>
                <w:rFonts w:hint="eastAsia" w:ascii="宋体" w:hAnsi="宋体" w:eastAsia="宋体" w:cs="宋体"/>
                <w:sz w:val="21"/>
              </w:rPr>
            </w:pPr>
            <w:r>
              <w:rPr>
                <w:rFonts w:hint="eastAsia" w:ascii="宋体" w:hAnsi="宋体" w:eastAsia="宋体" w:cs="宋体"/>
                <w:color w:val="231F20"/>
                <w:sz w:val="21"/>
              </w:rPr>
              <w:t>所有制性质：国有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（控股</w:t>
            </w: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参股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w:t>
            </w:r>
            <w:r>
              <w:rPr>
                <w:rFonts w:hint="eastAsia" w:ascii="宋体" w:hAnsi="宋体" w:eastAsia="宋体" w:cs="宋体"/>
                <w:color w:val="231F20"/>
                <w:spacing w:val="75"/>
                <w:sz w:val="21"/>
              </w:rPr>
              <w:t xml:space="preserve"> </w:t>
            </w:r>
            <w:r>
              <w:rPr>
                <w:rFonts w:hint="eastAsia" w:ascii="宋体" w:hAnsi="宋体" w:eastAsia="宋体" w:cs="宋体"/>
                <w:color w:val="231F20"/>
                <w:sz w:val="21"/>
              </w:rPr>
              <w:t>民营</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w w:val="145"/>
                <w:sz w:val="21"/>
              </w:rPr>
              <w:tab/>
            </w:r>
            <w:r>
              <w:rPr>
                <w:rFonts w:hint="eastAsia" w:ascii="宋体" w:hAnsi="宋体" w:eastAsia="宋体" w:cs="宋体"/>
                <w:color w:val="231F20"/>
                <w:sz w:val="21"/>
              </w:rPr>
              <w:t>其他</w:t>
            </w:r>
            <w:r>
              <w:rPr>
                <w:rFonts w:hint="eastAsia" w:ascii="宋体" w:hAnsi="宋体" w:eastAsia="宋体" w:cs="宋体"/>
                <w:color w:val="231F20"/>
                <w:sz w:val="21"/>
                <w:u w:val="single" w:color="231F20"/>
              </w:rPr>
              <w:t xml:space="preserve"> </w:t>
            </w:r>
            <mc:AlternateContent>
              <mc:Choice Requires="wpsCustomData"/>
            </mc:AlternateContent>
            <w:r>
              <w:rPr>
                <w:rFonts w:hint="eastAsia" w:ascii="宋体" w:hAnsi="宋体" w:eastAsia="宋体" w:cs="宋体"/>
                <w:color w:val="231F20"/>
                <w:sz w:val="21"/>
                <w:u w:val="single" w:color="231F20"/>
              </w:rPr>
              <w:tab/>
            </w:r>
            <mc:AlternateContent>
              <mc:Choice Requires="wpsCustomData"/>
            </mc:AlternateContent>
          </w:p>
          <w:p w14:paraId="1CD0488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b/>
                <w:bCs/>
                <w:color w:val="231F20"/>
                <w:sz w:val="21"/>
              </w:rPr>
            </w:pPr>
            <w:r>
              <w:rPr>
                <w:rFonts w:hint="eastAsia" w:ascii="宋体" w:hAnsi="宋体" w:eastAsia="宋体" w:cs="宋体"/>
                <w:b/>
                <w:bCs/>
                <w:color w:val="231F20"/>
                <w:sz w:val="21"/>
              </w:rPr>
              <w:t>如不具有以下情况，可不填：</w:t>
            </w:r>
          </w:p>
          <w:p w14:paraId="127D631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外资情况</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：中外合资经营企业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中外合作经</w:t>
            </w:r>
            <w:r>
              <w:rPr>
                <w:rFonts w:hint="eastAsia" w:ascii="宋体" w:hAnsi="宋体" w:eastAsia="宋体" w:cs="宋体"/>
                <w:color w:val="231F20"/>
                <w:sz w:val="21"/>
              </w:rPr>
              <w:t>营企业</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14B9625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1272" w:firstLineChars="1200"/>
              <w:textAlignment w:val="auto"/>
              <w:rPr>
                <w:rFonts w:hint="eastAsia" w:ascii="宋体" w:hAnsi="宋体" w:eastAsia="宋体" w:cs="宋体"/>
                <w:sz w:val="21"/>
              </w:rPr>
            </w:pPr>
            <w:r>
              <w:rPr>
                <w:rFonts w:hint="eastAsia" w:ascii="宋体" w:hAnsi="宋体" w:eastAsia="宋体" w:cs="宋体"/>
                <w:color w:val="231F20"/>
                <w:spacing w:val="-52"/>
                <w:sz w:val="21"/>
              </w:rPr>
              <w:t xml:space="preserve"> </w:t>
            </w:r>
            <w:r>
              <w:rPr>
                <w:rFonts w:hint="eastAsia" w:ascii="宋体" w:hAnsi="宋体" w:eastAsia="宋体" w:cs="宋体"/>
                <w:color w:val="231F20"/>
                <w:sz w:val="21"/>
              </w:rPr>
              <w:t>外商独资企业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其他形式</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3"/>
                <w:sz w:val="21"/>
              </w:rPr>
              <w:t xml:space="preserve"> </w:t>
            </w:r>
            <w:r>
              <w:rPr>
                <w:rFonts w:hint="eastAsia" w:ascii="宋体" w:hAnsi="宋体" w:eastAsia="宋体" w:cs="宋体"/>
                <w:color w:val="231F20"/>
                <w:sz w:val="21"/>
                <w:u w:val="single" w:color="231F20"/>
              </w:rPr>
              <w:t xml:space="preserve"> </w:t>
            </w:r>
            <w:r>
              <w:rPr>
                <w:rFonts w:hint="eastAsia" w:ascii="宋体" w:hAnsi="宋体" w:eastAsia="宋体" w:cs="宋体"/>
                <w:color w:val="231F20"/>
                <w:sz w:val="21"/>
                <w:u w:val="single" w:color="231F20"/>
                <w:lang w:val="en-US" w:eastAsia="zh-CN"/>
              </w:rPr>
              <w:t xml:space="preserve">  </w:t>
            </w:r>
            <mc:AlternateContent>
              <mc:Choice Requires="wpsCustomData"/>
            </mc:AlternateContent>
            <w:r>
              <w:rPr>
                <w:rFonts w:hint="eastAsia" w:ascii="宋体" w:hAnsi="宋体" w:eastAsia="宋体" w:cs="宋体"/>
                <w:color w:val="231F20"/>
                <w:sz w:val="21"/>
                <w:u w:val="single" w:color="231F20"/>
                <w:lang w:val="en-US" w:eastAsia="zh-CN"/>
              </w:rPr>
              <w:t xml:space="preserve">     </w:t>
            </w:r>
            <mc:AlternateContent>
              <mc:Choice Requires="wpsCustomData"/>
            </mc:AlternateContent>
            <w:r>
              <w:rPr>
                <w:rFonts w:hint="eastAsia" w:ascii="宋体" w:hAnsi="宋体" w:eastAsia="宋体" w:cs="宋体"/>
                <w:color w:val="231F20"/>
                <w:sz w:val="21"/>
                <w:u w:val="single" w:color="231F20"/>
              </w:rPr>
              <w:tab/>
            </w:r>
          </w:p>
          <w:p w14:paraId="7582ECF8">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1260" w:firstLineChars="600"/>
              <w:textAlignment w:val="auto"/>
              <w:rPr>
                <w:rFonts w:hint="eastAsia" w:ascii="宋体" w:hAnsi="宋体" w:eastAsia="宋体" w:cs="宋体"/>
                <w:color w:val="231F20"/>
                <w:spacing w:val="1"/>
                <w:sz w:val="21"/>
              </w:rPr>
            </w:pPr>
            <w:r>
              <w:rPr>
                <w:rFonts w:hint="eastAsia" w:ascii="宋体" w:hAnsi="宋体" w:eastAsia="宋体" w:cs="宋体"/>
                <w:color w:val="231F20"/>
                <w:sz w:val="21"/>
              </w:rPr>
              <w:t>出资方：</w:t>
            </w:r>
            <mc:AlternateContent>
              <mc:Choice Requires="wpsCustomData"/>
            </mc:AlternateContent>
            <w:r>
              <w:rPr>
                <w:rFonts w:hint="eastAsia" w:ascii="宋体" w:hAnsi="宋体" w:eastAsia="宋体" w:cs="宋体"/>
                <w:color w:val="231F20"/>
                <w:spacing w:val="1"/>
                <w:sz w:val="21"/>
              </w:rPr>
              <w:t xml:space="preserve"> </w:t>
            </w:r>
          </w:p>
          <mc:AlternateContent>
            <mc:Choice Requires="wpsCustomData"/>
          </mc:AlternateContent>
          <w:p w14:paraId="136A643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1248" w:firstLineChars="600"/>
              <w:textAlignment w:val="auto"/>
              <w:rPr>
                <w:rFonts w:hint="eastAsia" w:ascii="宋体" w:hAnsi="宋体" w:eastAsia="宋体" w:cs="宋体"/>
                <w:sz w:val="21"/>
              </w:rPr>
            </w:pPr>
            <w:r>
              <w:rPr>
                <w:rFonts w:hint="eastAsia" w:ascii="宋体" w:hAnsi="宋体" w:eastAsia="宋体" w:cs="宋体"/>
                <w:color w:val="231F20"/>
                <w:spacing w:val="-1"/>
                <w:sz w:val="21"/>
              </w:rPr>
              <w:t>份额构成：</w:t>
            </w:r>
            <mc:AlternateContent>
              <mc:Choice Requires="wpsCustomData"/>
            </mc:AlternateContent>
          </w:p>
          <mc:AlternateContent>
            <mc:Choice Requires="wpsCustomData"/>
          </mc:AlternateContent>
          <w:p w14:paraId="59CBF24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pacing w:val="-1"/>
                <w:sz w:val="21"/>
              </w:rPr>
              <w:t>上市公司</w:t>
            </w:r>
            <mc:AlternateContent>
              <mc:Choice Requires="wpsCustomData"/>
            </mc:AlternateContent>
            <w:r>
              <w:rPr>
                <w:rFonts w:hint="eastAsia" w:ascii="宋体" w:hAnsi="宋体" w:eastAsia="宋体" w:cs="宋体"/>
                <w:color w:val="231F20"/>
                <w:spacing w:val="-1"/>
                <w:sz w:val="21"/>
              </w:rPr>
              <w:t>□</w:t>
            </w:r>
            <mc:AlternateContent>
              <mc:Choice Requires="wpsCustomData"/>
            </mc:AlternateContent>
            <w:r>
              <w:rPr>
                <w:rFonts w:hint="eastAsia" w:ascii="宋体" w:hAnsi="宋体" w:eastAsia="宋体" w:cs="宋体"/>
                <w:color w:val="231F20"/>
                <w:spacing w:val="-1"/>
                <w:sz w:val="21"/>
              </w:rPr>
              <w:t xml:space="preserve"> ：上市所在交易所：</w:t>
            </w:r>
            <mc:AlternateContent>
              <mc:Choice Requires="wpsCustomData"/>
            </mc:AlternateContent>
          </w:p>
          <mc:AlternateContent>
            <mc:Choice Requires="wpsCustomData"/>
          </mc:AlternateContent>
          <w:p w14:paraId="516F15B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color w:val="231F20"/>
                <w:sz w:val="21"/>
                <w:szCs w:val="22"/>
                <w:lang w:val="en-US" w:eastAsia="zh-CN" w:bidi="ar-SA"/>
              </w:rPr>
            </w:pPr>
            <w:r>
              <w:rPr>
                <w:rFonts w:hint="eastAsia" w:ascii="宋体" w:hAnsi="宋体" w:eastAsia="宋体" w:cs="宋体"/>
                <w:color w:val="231F20"/>
                <w:sz w:val="21"/>
              </w:rPr>
              <w:t>专精特新中小企业</w:t>
            </w:r>
            <mc:AlternateContent>
              <mc:Choice Requires="wpsCustomData"/>
            </mc:AlternateContent>
            <w:r>
              <w:rPr>
                <w:rFonts w:hint="eastAsia" w:ascii="宋体" w:hAnsi="宋体" w:eastAsia="宋体" w:cs="宋体"/>
                <w:color w:val="231F20"/>
                <w:sz w:val="21"/>
              </w:rPr>
              <w:t>□</w:t>
            </w:r>
            <mc:AlternateContent>
              <mc:Choice Requires="wpsCustomData"/>
            </mc:AlternateContent>
          </w:p>
        </w:tc>
      </w:tr>
      <mc:AlternateContent>
        <mc:Choice Requires="wpsCustomData"/>
      </mc:AlternateContent>
      <w:tr w14:paraId="5EC27454">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3"/>
            <w:vAlign w:val="top"/>
          </w:tcPr>
          <w:p w14:paraId="1C24E6A4">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宋体" w:hAnsi="宋体" w:eastAsia="宋体" w:cs="宋体"/>
                <w:color w:val="231F20"/>
                <w:sz w:val="21"/>
              </w:rPr>
            </w:pPr>
            <w:r>
              <w:rPr>
                <w:rFonts w:hint="eastAsia" w:asciiTheme="majorEastAsia" w:hAnsiTheme="majorEastAsia" w:eastAsiaTheme="majorEastAsia" w:cstheme="majorEastAsia"/>
                <w:b/>
                <w:bCs/>
                <w:color w:val="231F20"/>
                <w:sz w:val="30"/>
              </w:rPr>
              <w:t>诉讼请求</w:t>
            </w:r>
          </w:p>
        </w:tc>
      </w:tr>
      <w:tr w14:paraId="7C85034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1417" w:hRule="atLeast"/>
        </w:trPr>
        <w:tc>
          <w:tcPr>
            <w:tcW w:w="9615" w:type="dxa"/>
            <w:gridSpan w:val="3"/>
            <w:vAlign w:val="top"/>
          </w:tcPr>
          <w:p w14:paraId="23456DD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楷体" w:hAnsi="楷体" w:eastAsia="楷体" w:cs="楷体"/>
                <w:color w:val="231F20"/>
                <w:sz w:val="21"/>
              </w:rPr>
            </w:pPr>
            <mc:AlternateContent>
              <mc:Choice Requires="wpsCustomData"/>
            </mc:AlternateContent>
            <w:r>
              <w:rPr>
                <w:rFonts w:hint="eastAsia" w:ascii="楷体" w:hAnsi="楷体" w:eastAsia="楷体" w:cs="楷体"/>
                <w:color w:val="231F20"/>
                <w:sz w:val="21"/>
              </w:rPr>
              <w:t>（可完整表述诉讼请求；为方便、准确梳理要点，相关内容请在下方要素式表格中填写）</w:t>
            </w:r>
          </w:p>
          <w:p w14:paraId="44DDFD2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z w:val="21"/>
                <w:lang w:eastAsia="zh"/>
                <w:woUserID w:val="1"/>
              </w:rPr>
            </w:pPr>
            <w:r>
              <w:rPr>
                <w:rFonts w:hint="eastAsia" w:asciiTheme="minorEastAsia" w:hAnsiTheme="minorEastAsia" w:eastAsiaTheme="minorEastAsia" w:cstheme="minorEastAsia"/>
                <w:color w:val="231F20"/>
                <w:sz w:val="21"/>
                <w:lang w:eastAsia="zh"/>
                <w:woUserID w:val="1"/>
              </w:rPr>
              <w:t xml:space="preserve">    </w:t>
            </w:r>
            <mc:AlternateContent>
              <mc:Choice Requires="wpsCustomData"/>
            </mc:AlternateContent>
          </w:p>
        </w:tc>
      </w:tr>
      <w:tr w14:paraId="0F5ADF6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4431176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1</w:t>
            </w:r>
            <w:r>
              <w:rPr>
                <w:rFonts w:hint="eastAsia" w:ascii="宋体" w:hAnsi="宋体" w:eastAsia="宋体" w:cs="宋体"/>
                <w:color w:val="231F20"/>
                <w:spacing w:val="-1"/>
                <w:sz w:val="21"/>
              </w:rPr>
              <w:t>.停止侵害</w:t>
            </w:r>
          </w:p>
        </w:tc>
        <w:tc>
          <w:tcPr>
            <w:tcW w:w="7195" w:type="dxa"/>
            <w:gridSpan w:val="2"/>
            <w:vAlign w:val="top"/>
          </w:tcPr>
          <w:p w14:paraId="1690365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lang w:val="en-US" w:eastAsia="zh-CN"/>
              </w:rPr>
              <w:t xml:space="preserve">  内容：</w:t>
            </w:r>
            <mc:AlternateContent>
              <mc:Choice Requires="wpsCustomData"/>
            </mc:AlternateContent>
            <w:r>
              <w:rPr>
                <w:rFonts w:hint="eastAsia" w:ascii="宋体" w:hAnsi="宋体" w:eastAsia="宋体" w:cs="宋体"/>
                <w:b/>
                <w:bCs/>
                <w:color w:val="231F20"/>
                <w:sz w:val="21"/>
                <w:lang w:val="en-US" w:eastAsia="zh-CN"/>
              </w:rPr>
              <w:t>（</w:t>
            </w:r>
            <w:r>
              <w:rPr>
                <w:rFonts w:hint="eastAsia" w:ascii="宋体" w:hAnsi="宋体" w:eastAsia="宋体" w:cs="宋体"/>
                <w:b/>
                <w:bCs/>
                <w:color w:val="231F20"/>
                <w:sz w:val="21"/>
              </w:rPr>
              <w:t>简述停止侵权主体以及相应停止侵权方式、内容、范围等）</w:t>
            </w:r>
          </w:p>
          <mc:AlternateContent>
            <mc:Choice Requires="wpsCustomData"/>
          </mc:AlternateContent>
          <w:p w14:paraId="7BBAC86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rightChars="0"/>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668DA8C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6AD4AB9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2</w:t>
            </w:r>
            <w:r>
              <w:rPr>
                <w:rFonts w:hint="eastAsia" w:ascii="宋体" w:hAnsi="宋体" w:eastAsia="宋体" w:cs="宋体"/>
                <w:color w:val="231F20"/>
                <w:spacing w:val="-1"/>
                <w:sz w:val="21"/>
              </w:rPr>
              <w:t>.赔偿经济损失</w:t>
            </w:r>
          </w:p>
        </w:tc>
        <w:tc>
          <w:tcPr>
            <w:tcW w:w="7195" w:type="dxa"/>
            <w:gridSpan w:val="2"/>
            <w:vAlign w:val="top"/>
          </w:tcPr>
          <w:p w14:paraId="10005BEA">
            <w:pPr>
              <w:pStyle w:val="10"/>
              <w:keepNext w:val="0"/>
              <w:keepLines w:val="0"/>
              <w:pageBreakBefore w:val="0"/>
              <w:widowControl w:val="0"/>
              <w:tabs>
                <w:tab w:val="left" w:pos="1369"/>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经济损失</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元</w:t>
            </w:r>
          </w:p>
          <w:p w14:paraId="6FAE330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3567" w:leftChars="285" w:right="0" w:hanging="2940" w:hangingChars="1400"/>
              <w:textAlignment w:val="auto"/>
              <w:rPr>
                <w:rFonts w:hint="eastAsia" w:ascii="宋体" w:hAnsi="宋体" w:eastAsia="宋体" w:cs="宋体"/>
                <w:color w:val="231F20"/>
                <w:spacing w:val="-52"/>
                <w:sz w:val="21"/>
              </w:rPr>
            </w:pPr>
            <w:r>
              <w:rPr>
                <w:rFonts w:hint="eastAsia" w:ascii="宋体" w:hAnsi="宋体" w:eastAsia="宋体" w:cs="宋体"/>
                <w:color w:val="231F20"/>
                <w:sz w:val="21"/>
              </w:rPr>
              <w:t>是否包含惩罚性赔偿：包含</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，计算方法：</w:t>
            </w:r>
            <mc:AlternateContent>
              <mc:Choice Requires="wpsCustomData"/>
            </mc:AlternateContent>
            <w:r>
              <w:rPr>
                <w:rFonts w:hint="eastAsia" w:ascii="宋体" w:hAnsi="宋体" w:eastAsia="宋体" w:cs="宋体"/>
                <w:color w:val="231F20"/>
                <w:sz w:val="21"/>
              </w:rPr>
              <w:t>基数</w:t>
            </w:r>
            <w:r>
              <w:rPr>
                <w:rFonts w:hint="eastAsia" w:ascii="宋体" w:hAnsi="宋体" w:eastAsia="宋体" w:cs="宋体"/>
                <w:color w:val="231F20"/>
                <w:sz w:val="21"/>
                <w:lang w:val="en-US" w:eastAsia="zh-CN"/>
              </w:rPr>
              <w:t xml:space="preserve">   元</w:t>
            </w:r>
            <w:r>
              <w:rPr>
                <w:rFonts w:hint="eastAsia" w:ascii="宋体" w:hAnsi="宋体" w:eastAsia="宋体" w:cs="宋体"/>
                <w:color w:val="231F20"/>
                <w:w w:val="105"/>
                <w:sz w:val="21"/>
              </w:rPr>
              <w:t>×（1+</w:t>
            </w:r>
            <w:r>
              <w:rPr>
                <w:rFonts w:hint="eastAsia" w:ascii="宋体" w:hAnsi="宋体" w:eastAsia="宋体" w:cs="宋体"/>
                <w:color w:val="231F20"/>
                <w:spacing w:val="2"/>
                <w:w w:val="105"/>
                <w:sz w:val="21"/>
              </w:rPr>
              <w:t xml:space="preserve"> 惩罚性</w:t>
            </w:r>
            <w:r>
              <w:rPr>
                <w:rFonts w:hint="eastAsia" w:ascii="宋体" w:hAnsi="宋体" w:eastAsia="宋体" w:cs="宋体"/>
                <w:color w:val="231F20"/>
                <w:sz w:val="21"/>
              </w:rPr>
              <w:t>赔偿倍数</w:t>
            </w:r>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4"/>
                <w:sz w:val="21"/>
              </w:rPr>
              <w:t>）</w:t>
            </w:r>
            <mc:AlternateContent>
              <mc:Choice Requires="wpsCustomData"/>
            </mc:AlternateContent>
            <w:r>
              <w:rPr>
                <w:rFonts w:hint="eastAsia" w:ascii="宋体" w:hAnsi="宋体" w:eastAsia="宋体" w:cs="宋体"/>
                <w:color w:val="231F20"/>
                <w:spacing w:val="-52"/>
                <w:sz w:val="21"/>
              </w:rPr>
              <w:t xml:space="preserve"> </w:t>
            </w:r>
          </w:p>
          <w:p w14:paraId="0F002F8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2730" w:firstLineChars="1300"/>
              <w:textAlignment w:val="auto"/>
              <w:rPr>
                <w:rFonts w:hint="eastAsia" w:ascii="宋体" w:hAnsi="宋体" w:eastAsia="宋体" w:cs="宋体"/>
                <w:sz w:val="12"/>
              </w:rPr>
            </w:pPr>
            <w:r>
              <w:rPr>
                <w:rFonts w:hint="eastAsia" w:ascii="宋体" w:hAnsi="宋体" w:eastAsia="宋体" w:cs="宋体"/>
                <w:color w:val="231F20"/>
                <w:sz w:val="21"/>
              </w:rPr>
              <w:t>不包含</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22BCED8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rightChars="0"/>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42C5C73B">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2A7A593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3</w:t>
            </w:r>
            <w:r>
              <w:rPr>
                <w:rFonts w:hint="eastAsia" w:ascii="宋体" w:hAnsi="宋体" w:eastAsia="宋体" w:cs="宋体"/>
                <w:color w:val="231F20"/>
                <w:spacing w:val="-1"/>
                <w:sz w:val="21"/>
              </w:rPr>
              <w:t>.赔偿维权合理开支</w:t>
            </w:r>
          </w:p>
        </w:tc>
        <w:tc>
          <w:tcPr>
            <w:tcW w:w="7195" w:type="dxa"/>
            <w:gridSpan w:val="2"/>
            <w:vAlign w:val="top"/>
          </w:tcPr>
          <w:p w14:paraId="4B28C54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default" w:ascii="宋体" w:hAnsi="宋体" w:eastAsia="宋体" w:cs="宋体"/>
                <w:color w:val="231F20"/>
                <w:sz w:val="21"/>
                <w:lang w:val="en-US"/>
              </w:rPr>
              <w:t xml:space="preserve">    </w:t>
            </w:r>
            <w:r>
              <w:rPr>
                <w:rFonts w:hint="eastAsia" w:ascii="宋体" w:hAnsi="宋体" w:eastAsia="宋体" w:cs="宋体"/>
                <w:color w:val="231F20"/>
                <w:sz w:val="21"/>
              </w:rPr>
              <w:t>律师费 </w:t>
            </w:r>
            <mc:AlternateContent>
              <mc:Choice Requires="wpsCustomData"/>
            </mc:AlternateContent>
            <w:r>
              <w:rPr>
                <w:rFonts w:hint="eastAsia" w:ascii="宋体" w:hAnsi="宋体" w:eastAsia="宋体" w:cs="宋体"/>
                <w:color w:val="231F20"/>
                <w:sz w:val="21"/>
              </w:rPr>
              <w:t>   </w:t>
            </w:r>
            <mc:AlternateContent>
              <mc:Choice Requires="wpsCustomData"/>
            </mc:AlternateContent>
            <w:r>
              <w:rPr>
                <w:rFonts w:hint="eastAsia" w:ascii="宋体" w:hAnsi="宋体" w:eastAsia="宋体" w:cs="宋体"/>
                <w:color w:val="231F20"/>
                <w:sz w:val="21"/>
              </w:rPr>
              <w:t> 元  凭证：有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 xml:space="preserve"> 无</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23B91AB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   公证费 </w:t>
            </w:r>
            <mc:AlternateContent>
              <mc:Choice Requires="wpsCustomData"/>
            </mc:AlternateContent>
            <w:r>
              <w:rPr>
                <w:rFonts w:hint="eastAsia" w:ascii="宋体" w:hAnsi="宋体" w:eastAsia="宋体" w:cs="宋体"/>
                <w:color w:val="231F20"/>
                <w:sz w:val="21"/>
              </w:rPr>
              <w:t>   </w:t>
            </w:r>
            <mc:AlternateContent>
              <mc:Choice Requires="wpsCustomData"/>
            </mc:AlternateContent>
            <w:r>
              <w:rPr>
                <w:rFonts w:hint="eastAsia" w:ascii="宋体" w:hAnsi="宋体" w:eastAsia="宋体" w:cs="宋体"/>
                <w:color w:val="231F20"/>
                <w:sz w:val="21"/>
              </w:rPr>
              <w:t> 元  凭证：有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 xml:space="preserve"> 无</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2AC1296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   差旅费 </w:t>
            </w:r>
            <mc:AlternateContent>
              <mc:Choice Requires="wpsCustomData"/>
            </mc:AlternateContent>
            <w:r>
              <w:rPr>
                <w:rFonts w:hint="eastAsia" w:ascii="宋体" w:hAnsi="宋体" w:eastAsia="宋体" w:cs="宋体"/>
                <w:color w:val="231F20"/>
                <w:sz w:val="21"/>
              </w:rPr>
              <w:t>   </w:t>
            </w:r>
            <mc:AlternateContent>
              <mc:Choice Requires="wpsCustomData"/>
            </mc:AlternateContent>
            <w:r>
              <w:rPr>
                <w:rFonts w:hint="eastAsia" w:ascii="宋体" w:hAnsi="宋体" w:eastAsia="宋体" w:cs="宋体"/>
                <w:color w:val="231F20"/>
                <w:sz w:val="21"/>
              </w:rPr>
              <w:t> 元  凭证：有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 xml:space="preserve"> 无</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2D9E5E0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   其他费用 </w:t>
            </w:r>
            <mc:AlternateContent>
              <mc:Choice Requires="wpsCustomData"/>
            </mc:AlternateContent>
            <w:r>
              <w:rPr>
                <w:rFonts w:hint="eastAsia" w:ascii="宋体" w:hAnsi="宋体" w:eastAsia="宋体" w:cs="宋体"/>
                <w:color w:val="231F20"/>
                <w:sz w:val="21"/>
              </w:rPr>
              <w:t>  </w:t>
            </w:r>
            <mc:AlternateContent>
              <mc:Choice Requires="wpsCustomData"/>
            </mc:AlternateContent>
            <w:r>
              <w:rPr>
                <w:rFonts w:hint="eastAsia" w:ascii="宋体" w:hAnsi="宋体" w:eastAsia="宋体" w:cs="宋体"/>
                <w:color w:val="231F20"/>
                <w:sz w:val="21"/>
              </w:rPr>
              <w:t> 元  凭证：有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 xml:space="preserve"> 无</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3AA227F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rightChars="0"/>
              <w:textAlignment w:val="auto"/>
              <w:rPr>
                <w:rFonts w:hint="eastAsia" w:ascii="宋体" w:hAnsi="宋体" w:eastAsia="宋体" w:cs="宋体"/>
                <w:sz w:val="20"/>
                <w:szCs w:val="22"/>
                <w:lang w:val="en-US" w:eastAsia="zh-CN" w:bidi="ar-SA"/>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0831FA4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0395C218">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4</w:t>
            </w:r>
            <w:r>
              <w:rPr>
                <w:rFonts w:hint="eastAsia" w:ascii="宋体" w:hAnsi="宋体" w:eastAsia="宋体" w:cs="宋体"/>
                <w:color w:val="231F20"/>
                <w:spacing w:val="-1"/>
                <w:sz w:val="21"/>
              </w:rPr>
              <w:t>.连带责任</w:t>
            </w:r>
          </w:p>
        </w:tc>
        <w:tc>
          <w:tcPr>
            <w:tcW w:w="7195" w:type="dxa"/>
            <w:gridSpan w:val="2"/>
            <w:vAlign w:val="top"/>
          </w:tcPr>
          <w:p w14:paraId="2920C24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内容：</w:t>
            </w:r>
            <mc:AlternateContent>
              <mc:Choice Requires="wpsCustomData"/>
            </mc:AlternateContent>
          </w:p>
          <mc:AlternateContent>
            <mc:Choice Requires="wpsCustomData"/>
          </mc:AlternateContent>
          <w:p w14:paraId="2BB2F18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rightChars="0"/>
              <w:textAlignment w:val="auto"/>
              <w:rPr>
                <w:rFonts w:hint="eastAsia" w:ascii="宋体" w:hAnsi="宋体" w:eastAsia="宋体" w:cs="宋体"/>
                <w:sz w:val="20"/>
                <w:szCs w:val="22"/>
                <w:lang w:val="en-US" w:eastAsia="zh-CN" w:bidi="ar-SA"/>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0EB6572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4B321CB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5</w:t>
            </w:r>
            <w:r>
              <w:rPr>
                <w:rFonts w:hint="eastAsia" w:ascii="宋体" w:hAnsi="宋体" w:eastAsia="宋体" w:cs="宋体"/>
                <w:color w:val="231F20"/>
                <w:spacing w:val="-1"/>
                <w:sz w:val="21"/>
              </w:rPr>
              <w:t>.非金钱给付义务迟延</w:t>
            </w:r>
            <w:r>
              <w:rPr>
                <w:rFonts w:hint="eastAsia" w:ascii="宋体" w:hAnsi="宋体" w:eastAsia="宋体" w:cs="宋体"/>
                <w:color w:val="231F20"/>
                <w:sz w:val="21"/>
              </w:rPr>
              <w:t>履行金</w:t>
            </w:r>
          </w:p>
        </w:tc>
        <w:tc>
          <w:tcPr>
            <w:tcW w:w="7195" w:type="dxa"/>
            <w:gridSpan w:val="2"/>
            <w:vAlign w:val="top"/>
          </w:tcPr>
          <w:p w14:paraId="0727768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内容：</w:t>
            </w:r>
            <mc:AlternateContent>
              <mc:Choice Requires="wpsCustomData"/>
            </mc:AlternateContent>
          </w:p>
          <mc:AlternateContent>
            <mc:Choice Requires="wpsCustomData"/>
          </mc:AlternateContent>
          <w:p w14:paraId="763E3F7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rightChars="0"/>
              <w:textAlignment w:val="auto"/>
              <w:rPr>
                <w:rFonts w:hint="eastAsia" w:ascii="宋体" w:hAnsi="宋体" w:eastAsia="宋体" w:cs="宋体"/>
                <w:sz w:val="20"/>
                <w:szCs w:val="22"/>
                <w:lang w:val="en-US" w:eastAsia="zh-CN" w:bidi="ar-SA"/>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2052B9F4">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4A9C2AB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6</w:t>
            </w:r>
            <w:r>
              <w:rPr>
                <w:rFonts w:hint="eastAsia" w:ascii="宋体" w:hAnsi="宋体" w:eastAsia="宋体" w:cs="宋体"/>
                <w:color w:val="231F20"/>
                <w:spacing w:val="-1"/>
                <w:sz w:val="21"/>
              </w:rPr>
              <w:t>. 是否主张诉讼费用</w:t>
            </w:r>
          </w:p>
        </w:tc>
        <w:tc>
          <w:tcPr>
            <w:tcW w:w="7195" w:type="dxa"/>
            <w:gridSpan w:val="2"/>
            <w:vAlign w:val="top"/>
          </w:tcPr>
          <w:p w14:paraId="3FDDB1B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lang w:eastAsia="zh"/>
                <w:woUserID w:val="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内容：</w:t>
            </w:r>
            <mc:AlternateContent>
              <mc:Choice Requires="wpsCustomData"/>
            </mc:AlternateContent>
          </w:p>
          <mc:AlternateContent>
            <mc:Choice Requires="wpsCustomData"/>
          </mc:AlternateContent>
          <w:p w14:paraId="4239A6A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rightChars="0"/>
              <w:textAlignment w:val="auto"/>
              <w:rPr>
                <w:rFonts w:hint="eastAsia" w:ascii="宋体" w:hAnsi="宋体" w:eastAsia="宋体" w:cs="宋体"/>
                <w:sz w:val="20"/>
                <w:szCs w:val="22"/>
                <w:lang w:val="en-US" w:eastAsia="zh-CN" w:bidi="ar-SA"/>
              </w:rPr>
            </w:pPr>
            <w:r>
              <w:rPr>
                <w:rFonts w:hint="eastAsia" w:ascii="宋体" w:hAnsi="宋体" w:eastAsia="宋体" w:cs="宋体"/>
                <w:color w:val="231F20"/>
                <w:sz w:val="21"/>
                <w:lang w:eastAsia="zh"/>
                <w:woUserID w:val="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03F90570">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35BF550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7</w:t>
            </w:r>
            <w:r>
              <w:rPr>
                <w:rFonts w:hint="eastAsia" w:ascii="宋体" w:hAnsi="宋体" w:eastAsia="宋体" w:cs="宋体"/>
                <w:color w:val="231F20"/>
                <w:spacing w:val="-1"/>
                <w:sz w:val="21"/>
              </w:rPr>
              <w:t>. 其他请求</w:t>
            </w:r>
          </w:p>
        </w:tc>
        <w:tc>
          <w:tcPr>
            <w:tcW w:w="7195" w:type="dxa"/>
            <w:gridSpan w:val="2"/>
            <w:vAlign w:val="top"/>
          </w:tcPr>
          <w:p w14:paraId="60DEE28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内容：</w:t>
            </w:r>
            <mc:AlternateContent>
              <mc:Choice Requires="wpsCustomData"/>
            </mc:AlternateContent>
          </w:p>
          <mc:AlternateContent>
            <mc:Choice Requires="wpsCustomData"/>
          </mc:AlternateContent>
          <w:p w14:paraId="6294837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rightChars="0"/>
              <w:textAlignment w:val="auto"/>
              <w:rPr>
                <w:rFonts w:hint="eastAsia" w:ascii="宋体" w:hAnsi="宋体" w:eastAsia="宋体" w:cs="宋体"/>
                <w:sz w:val="20"/>
                <w:szCs w:val="22"/>
                <w:lang w:val="en-US" w:eastAsia="zh-CN" w:bidi="ar-SA"/>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3CB44B8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3"/>
            <w:vAlign w:val="top"/>
          </w:tcPr>
          <w:p w14:paraId="32EDF8C1">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宋体" w:hAnsi="宋体" w:eastAsia="宋体" w:cs="宋体"/>
                <w:color w:val="231F20"/>
                <w:sz w:val="21"/>
              </w:rPr>
            </w:pPr>
            <w:r>
              <w:rPr>
                <w:rFonts w:hint="eastAsia" w:asciiTheme="majorEastAsia" w:hAnsiTheme="majorEastAsia" w:eastAsiaTheme="majorEastAsia" w:cstheme="majorEastAsia"/>
                <w:b/>
                <w:bCs/>
                <w:color w:val="231F20"/>
                <w:sz w:val="30"/>
              </w:rPr>
              <w:t>约定管辖和诉前保全</w:t>
            </w:r>
          </w:p>
        </w:tc>
      </w:tr>
      <w:tr w14:paraId="1E060A5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17B47F2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1</w:t>
            </w:r>
            <w:r>
              <w:rPr>
                <w:rFonts w:hint="eastAsia" w:ascii="宋体" w:hAnsi="宋体" w:eastAsia="宋体" w:cs="宋体"/>
                <w:color w:val="231F20"/>
                <w:spacing w:val="-1"/>
                <w:sz w:val="21"/>
              </w:rPr>
              <w:t>.有无仲裁、法院管辖</w:t>
            </w:r>
            <w:r>
              <w:rPr>
                <w:rFonts w:hint="eastAsia" w:ascii="宋体" w:hAnsi="宋体" w:eastAsia="宋体" w:cs="宋体"/>
                <w:color w:val="231F20"/>
                <w:sz w:val="21"/>
              </w:rPr>
              <w:t>约定</w:t>
            </w:r>
          </w:p>
        </w:tc>
        <w:tc>
          <w:tcPr>
            <w:tcW w:w="7195" w:type="dxa"/>
            <w:gridSpan w:val="2"/>
            <w:vAlign w:val="top"/>
          </w:tcPr>
          <w:p w14:paraId="0F98C2F8">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合同条款及内容：</w:t>
            </w:r>
            <mc:AlternateContent>
              <mc:Choice Requires="wpsCustomData"/>
            </mc:AlternateContent>
          </w:p>
          <mc:AlternateContent>
            <mc:Choice Requires="wpsCustomData"/>
          </mc:AlternateContent>
          <w:p w14:paraId="13C9FA1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0"/>
                <w:szCs w:val="22"/>
                <w:lang w:val="en-US" w:eastAsia="zh-CN" w:bidi="ar-SA"/>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1EA079BF">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0D56EE4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2</w:t>
            </w:r>
            <w:r>
              <w:rPr>
                <w:rFonts w:hint="eastAsia" w:ascii="宋体" w:hAnsi="宋体" w:eastAsia="宋体" w:cs="宋体"/>
                <w:color w:val="231F20"/>
                <w:spacing w:val="-1"/>
                <w:sz w:val="21"/>
              </w:rPr>
              <w:t>.是否已经诉前保全</w:t>
            </w:r>
          </w:p>
        </w:tc>
        <w:tc>
          <w:tcPr>
            <w:tcW w:w="7195" w:type="dxa"/>
            <w:gridSpan w:val="2"/>
            <w:vAlign w:val="top"/>
          </w:tcPr>
          <w:p w14:paraId="14EA8F75">
            <w:pPr>
              <w:pStyle w:val="10"/>
              <w:keepNext w:val="0"/>
              <w:keepLines w:val="0"/>
              <w:pageBreakBefore w:val="0"/>
              <w:widowControl w:val="0"/>
              <w:tabs>
                <w:tab w:val="left" w:pos="717"/>
                <w:tab w:val="left" w:pos="2502"/>
              </w:tabs>
              <w:kinsoku/>
              <w:wordWrap/>
              <w:overflowPunct/>
              <w:topLinePunct w:val="0"/>
              <w:autoSpaceDE w:val="0"/>
              <w:autoSpaceDN w:val="0"/>
              <w:bidi w:val="0"/>
              <w:adjustRightInd w:val="0"/>
              <w:snapToGrid w:val="0"/>
              <w:spacing w:before="0" w:line="360" w:lineRule="exact"/>
              <w:ind w:left="0" w:right="0" w:hanging="630"/>
              <w:textAlignment w:val="auto"/>
              <w:rPr>
                <w:rFonts w:hint="eastAsia" w:ascii="宋体" w:hAnsi="宋体" w:eastAsia="宋体" w:cs="宋体"/>
                <w:color w:val="231F20"/>
                <w:spacing w:val="-52"/>
                <w:sz w:val="21"/>
              </w:rPr>
            </w:pPr>
            <w:r>
              <w:rPr>
                <w:rFonts w:hint="eastAsia" w:ascii="宋体" w:hAnsi="宋体" w:eastAsia="宋体" w:cs="宋体"/>
                <w:color w:val="231F20"/>
                <w:sz w:val="21"/>
              </w:rPr>
              <w:t>是□</w:t>
            </w:r>
            <w:r>
              <w:rPr>
                <w:rFonts w:hint="eastAsia" w:ascii="宋体" w:hAnsi="宋体" w:eastAsia="宋体" w:cs="宋体"/>
                <w:color w:val="231F20"/>
                <w:sz w:val="21"/>
              </w:rPr>
              <w:tab/>
            </w:r>
            <w:r>
              <w:rPr>
                <w:rFonts w:hint="eastAsia" w:ascii="宋体" w:hAnsi="宋体" w:eastAsia="宋体" w:cs="宋体"/>
                <w:color w:val="231F20"/>
                <w:sz w:val="21"/>
                <w:lang w:val="en-US" w:eastAsia="zh-CN"/>
              </w:rPr>
              <w:t>是</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default" w:ascii="宋体" w:hAnsi="宋体" w:eastAsia="宋体" w:cs="宋体"/>
                <w:color w:val="231F20"/>
                <w:sz w:val="21"/>
                <w:lang w:val="en-US"/>
              </w:rPr>
              <w:t xml:space="preserve">        </w:t>
            </w:r>
            <w:r>
              <w:rPr>
                <w:rFonts w:hint="eastAsia" w:ascii="宋体" w:hAnsi="宋体" w:eastAsia="宋体" w:cs="宋体"/>
                <w:color w:val="231F20"/>
                <w:sz w:val="21"/>
              </w:rPr>
              <w:t>保全法院：</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pacing w:val="-1"/>
                <w:sz w:val="21"/>
              </w:rPr>
              <w:t>保全时间：</w:t>
            </w:r>
            <w:r>
              <w:rPr>
                <w:rFonts w:hint="eastAsia" w:ascii="宋体" w:hAnsi="宋体" w:eastAsia="宋体" w:cs="宋体"/>
                <w:color w:val="231F20"/>
                <w:spacing w:val="-52"/>
                <w:sz w:val="21"/>
              </w:rPr>
              <w:t xml:space="preserve"> </w:t>
            </w:r>
            <mc:AlternateContent>
              <mc:Choice Requires="wpsCustomData"/>
            </mc:AlternateContent>
          </w:p>
          <mc:AlternateContent>
            <mc:Choice Requires="wpsCustomData"/>
          </mc:AlternateContent>
          <w:p w14:paraId="65643887">
            <w:pPr>
              <w:pStyle w:val="10"/>
              <w:keepNext w:val="0"/>
              <w:keepLines w:val="0"/>
              <w:pageBreakBefore w:val="0"/>
              <w:widowControl w:val="0"/>
              <w:tabs>
                <w:tab w:val="left" w:pos="717"/>
                <w:tab w:val="left" w:pos="2502"/>
              </w:tabs>
              <w:kinsoku/>
              <w:wordWrap/>
              <w:overflowPunct/>
              <w:topLinePunct w:val="0"/>
              <w:autoSpaceDE w:val="0"/>
              <w:autoSpaceDN w:val="0"/>
              <w:bidi w:val="0"/>
              <w:adjustRightInd w:val="0"/>
              <w:snapToGrid w:val="0"/>
              <w:spacing w:before="0" w:line="360" w:lineRule="exact"/>
              <w:ind w:left="1014" w:leftChars="380" w:right="0" w:hanging="178" w:hangingChars="85"/>
              <w:textAlignment w:val="auto"/>
              <w:rPr>
                <w:rFonts w:hint="eastAsia" w:ascii="宋体" w:hAnsi="宋体" w:eastAsia="宋体" w:cs="宋体"/>
                <w:sz w:val="21"/>
              </w:rPr>
            </w:pPr>
            <w:r>
              <w:rPr>
                <w:rFonts w:hint="eastAsia" w:ascii="宋体" w:hAnsi="宋体" w:eastAsia="宋体" w:cs="宋体"/>
                <w:color w:val="231F20"/>
                <w:sz w:val="21"/>
              </w:rPr>
              <w:t>保全案号：</w:t>
            </w:r>
            <mc:AlternateContent>
              <mc:Choice Requires="wpsCustomData"/>
            </mc:AlternateContent>
          </w:p>
          <mc:AlternateContent>
            <mc:Choice Requires="wpsCustomData"/>
          </mc:AlternateContent>
          <w:p w14:paraId="7DA45C0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否</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12AD801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（如申请诉讼保全，请另行提交诉讼保全申请及相关材料）</w:t>
            </w:r>
          </w:p>
        </w:tc>
      </w:tr>
      <w:tr w14:paraId="34CBBA30">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3"/>
            <w:vAlign w:val="top"/>
          </w:tcPr>
          <w:p w14:paraId="1C88A062">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宋体" w:hAnsi="宋体" w:eastAsia="宋体" w:cs="宋体"/>
                <w:color w:val="231F20"/>
                <w:sz w:val="21"/>
              </w:rPr>
            </w:pPr>
            <w:r>
              <w:rPr>
                <w:rFonts w:hint="eastAsia" w:asciiTheme="majorEastAsia" w:hAnsiTheme="majorEastAsia" w:eastAsiaTheme="majorEastAsia" w:cstheme="majorEastAsia"/>
                <w:b/>
                <w:bCs/>
                <w:color w:val="231F20"/>
                <w:sz w:val="30"/>
              </w:rPr>
              <w:t>涉外及涉港澳台</w:t>
            </w:r>
          </w:p>
        </w:tc>
      </w:tr>
      <w:tr w14:paraId="6DE135E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54AA1AD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1</w:t>
            </w:r>
            <w:r>
              <w:rPr>
                <w:rFonts w:hint="eastAsia" w:ascii="宋体" w:hAnsi="宋体" w:eastAsia="宋体" w:cs="宋体"/>
                <w:color w:val="231F20"/>
                <w:spacing w:val="-1"/>
                <w:sz w:val="21"/>
              </w:rPr>
              <w:t>. 是否涉外</w:t>
            </w:r>
          </w:p>
        </w:tc>
        <w:tc>
          <w:tcPr>
            <w:tcW w:w="7195" w:type="dxa"/>
            <w:gridSpan w:val="2"/>
            <w:vAlign w:val="top"/>
          </w:tcPr>
          <w:p w14:paraId="1DE51D0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sz w:val="21"/>
                <w:lang w:val="en-US" w:eastAsia="zh-CN"/>
              </w:rPr>
            </w:pPr>
            <w:r>
              <w:rPr>
                <w:rFonts w:hint="eastAsia" w:ascii="宋体" w:hAnsi="宋体" w:eastAsia="宋体" w:cs="宋体"/>
                <w:color w:val="231F20"/>
                <w:sz w:val="21"/>
              </w:rPr>
              <w:t>是</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涉及国家：</w:t>
            </w:r>
            <mc:AlternateContent>
              <mc:Choice Requires="wpsCustomData"/>
            </mc:AlternateContent>
          </w:p>
          <mc:AlternateContent>
            <mc:Choice Requires="wpsCustomData"/>
          </mc:AlternateContent>
          <w:p w14:paraId="749F3790">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0"/>
                <w:szCs w:val="22"/>
                <w:lang w:val="en-US" w:eastAsia="zh-CN" w:bidi="ar-SA"/>
              </w:rPr>
            </w:pPr>
            <w:r>
              <w:rPr>
                <w:rFonts w:hint="eastAsia" w:ascii="宋体" w:hAnsi="宋体" w:eastAsia="宋体" w:cs="宋体"/>
                <w:color w:val="231F20"/>
                <w:sz w:val="21"/>
              </w:rPr>
              <w:t>否</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65D28B8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53B625C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2</w:t>
            </w:r>
            <w:r>
              <w:rPr>
                <w:rFonts w:hint="eastAsia" w:ascii="宋体" w:hAnsi="宋体" w:eastAsia="宋体" w:cs="宋体"/>
                <w:color w:val="231F20"/>
                <w:spacing w:val="-1"/>
                <w:sz w:val="21"/>
              </w:rPr>
              <w:t>. 是否涉港澳台</w:t>
            </w:r>
          </w:p>
        </w:tc>
        <w:tc>
          <w:tcPr>
            <w:tcW w:w="7195" w:type="dxa"/>
            <w:gridSpan w:val="2"/>
            <w:vAlign w:val="top"/>
          </w:tcPr>
          <w:p w14:paraId="2BB6777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是</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涉港</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涉澳</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涉台</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6A17F4D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0"/>
                <w:szCs w:val="22"/>
                <w:lang w:val="en-US" w:eastAsia="zh-CN" w:bidi="ar-SA"/>
              </w:rPr>
            </w:pPr>
            <w:r>
              <w:rPr>
                <w:rFonts w:hint="eastAsia" w:ascii="宋体" w:hAnsi="宋体" w:eastAsia="宋体" w:cs="宋体"/>
                <w:color w:val="231F20"/>
                <w:sz w:val="21"/>
              </w:rPr>
              <w:t>否</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7243CB44">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PrEx>
        <w:trPr>
          <w:cantSplit/>
          <w:trHeight w:val="0" w:hRule="atLeast"/>
        </w:trPr>
        <w:tc>
          <w:tcPr>
            <w:tcW w:w="9615" w:type="dxa"/>
            <w:gridSpan w:val="3"/>
            <w:vAlign w:val="top"/>
          </w:tcPr>
          <w:p w14:paraId="3533450B">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宋体" w:hAnsi="宋体" w:eastAsia="宋体" w:cs="宋体"/>
                <w:color w:val="231F20"/>
                <w:sz w:val="21"/>
              </w:rPr>
            </w:pPr>
            <w:r>
              <w:rPr>
                <w:rFonts w:hint="eastAsia" w:asciiTheme="majorEastAsia" w:hAnsiTheme="majorEastAsia" w:eastAsiaTheme="majorEastAsia" w:cstheme="majorEastAsia"/>
                <w:b/>
                <w:bCs/>
                <w:color w:val="231F20"/>
                <w:sz w:val="30"/>
              </w:rPr>
              <w:t>事实与理由</w:t>
            </w:r>
          </w:p>
        </w:tc>
      </w:tr>
      <w:tr w14:paraId="36D2DA3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1417" w:hRule="atLeast"/>
        </w:trPr>
        <w:tc>
          <w:tcPr>
            <w:tcW w:w="9615" w:type="dxa"/>
            <w:gridSpan w:val="3"/>
            <w:vAlign w:val="top"/>
          </w:tcPr>
          <w:p w14:paraId="0D529D3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楷体" w:hAnsi="楷体" w:eastAsia="楷体" w:cs="楷体"/>
                <w:color w:val="231F20"/>
                <w:spacing w:val="-5"/>
                <w:sz w:val="21"/>
              </w:rPr>
            </w:pPr>
            <mc:AlternateContent>
              <mc:Choice Requires="wpsCustomData"/>
            </mc:AlternateContent>
            <w:r>
              <w:rPr>
                <w:rFonts w:hint="eastAsia" w:ascii="楷体" w:hAnsi="楷体" w:eastAsia="楷体" w:cs="楷体"/>
                <w:color w:val="231F20"/>
                <w:spacing w:val="-5"/>
                <w:sz w:val="21"/>
              </w:rPr>
              <w:t>（可完整表述纠纷涉及的事实与理由；为方便、准确梳理要点，相关内容请在下方要素式表格中填写）</w:t>
            </w:r>
          </w:p>
          <w:p w14:paraId="36E4F5F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pacing w:val="-5"/>
                <w:sz w:val="21"/>
                <w:lang w:eastAsia="zh"/>
                <w:woUserID w:val="1"/>
              </w:rPr>
            </w:pPr>
            <w:r>
              <w:rPr>
                <w:rFonts w:hint="eastAsia" w:asciiTheme="minorEastAsia" w:hAnsiTheme="minorEastAsia" w:eastAsiaTheme="minorEastAsia" w:cstheme="minorEastAsia"/>
                <w:color w:val="231F20"/>
                <w:spacing w:val="-5"/>
                <w:sz w:val="21"/>
                <w:lang w:eastAsia="zh"/>
                <w:woUserID w:val="1"/>
              </w:rPr>
              <w:t xml:space="preserve">   </w:t>
            </w:r>
            <mc:AlternateContent>
              <mc:Choice Requires="wpsCustomData"/>
            </mc:AlternateContent>
          </w:p>
        </w:tc>
      </w:tr>
      <w:tr w14:paraId="2308E2D5">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PrEx>
        <w:trPr>
          <w:cantSplit/>
          <w:trHeight w:val="0" w:hRule="atLeast"/>
        </w:trPr>
        <w:tc>
          <w:tcPr>
            <w:tcW w:w="2420" w:type="dxa"/>
            <w:vAlign w:val="center"/>
          </w:tcPr>
          <w:p w14:paraId="7D55AFE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1</w:t>
            </w:r>
            <w:r>
              <w:rPr>
                <w:rFonts w:hint="eastAsia" w:ascii="宋体" w:hAnsi="宋体" w:eastAsia="宋体" w:cs="宋体"/>
                <w:color w:val="231F20"/>
                <w:spacing w:val="-1"/>
                <w:sz w:val="21"/>
              </w:rPr>
              <w:t>.原告主体情况</w:t>
            </w:r>
          </w:p>
        </w:tc>
        <w:tc>
          <w:tcPr>
            <w:tcW w:w="7195" w:type="dxa"/>
            <w:gridSpan w:val="2"/>
            <w:vAlign w:val="top"/>
          </w:tcPr>
          <w:p w14:paraId="1F3C27C8">
            <w:pPr>
              <w:pStyle w:val="10"/>
              <w:keepNext w:val="0"/>
              <w:keepLines w:val="0"/>
              <w:pageBreakBefore w:val="0"/>
              <w:widowControl w:val="0"/>
              <w:tabs>
                <w:tab w:val="left" w:pos="260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品种权人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：原始取得</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继受取得</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5E03869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1260" w:firstLineChars="600"/>
              <w:textAlignment w:val="auto"/>
              <w:rPr>
                <w:rFonts w:hint="eastAsia" w:ascii="宋体" w:hAnsi="宋体" w:eastAsia="宋体" w:cs="宋体"/>
                <w:color w:val="231F20"/>
                <w:spacing w:val="3"/>
                <w:sz w:val="21"/>
                <w:lang w:eastAsia="zh-CN"/>
              </w:rPr>
            </w:pPr>
            <w:r>
              <w:rPr>
                <w:rFonts w:hint="eastAsia" w:ascii="宋体" w:hAnsi="宋体" w:eastAsia="宋体" w:cs="宋体"/>
                <w:color w:val="231F20"/>
                <w:sz w:val="21"/>
              </w:rPr>
              <w:t>是否存在共有权人：是</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w:t>
            </w:r>
            <w:r>
              <w:rPr>
                <w:rFonts w:hint="eastAsia" w:ascii="宋体" w:hAnsi="宋体" w:eastAsia="宋体" w:cs="宋体"/>
                <w:color w:val="231F20"/>
                <w:spacing w:val="3"/>
                <w:sz w:val="21"/>
              </w:rPr>
              <w:t>共有权人是否明确表示同意起诉</w:t>
            </w:r>
            <w:r>
              <w:rPr>
                <w:rFonts w:hint="eastAsia" w:ascii="宋体" w:hAnsi="宋体" w:eastAsia="宋体" w:cs="宋体"/>
                <w:color w:val="231F20"/>
                <w:spacing w:val="3"/>
                <w:sz w:val="21"/>
                <w:lang w:eastAsia="zh-CN"/>
              </w:rPr>
              <w:t>：</w:t>
            </w:r>
          </w:p>
          <w:p w14:paraId="74B3948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3570" w:firstLineChars="1700"/>
              <w:textAlignment w:val="auto"/>
              <w:rPr>
                <w:rFonts w:hint="eastAsia" w:ascii="宋体" w:hAnsi="宋体" w:eastAsia="宋体" w:cs="宋体"/>
                <w:sz w:val="21"/>
              </w:rPr>
            </w:pPr>
            <w:r>
              <w:rPr>
                <w:rFonts w:hint="eastAsia" w:ascii="宋体" w:hAnsi="宋体" w:eastAsia="宋体" w:cs="宋体"/>
                <w:color w:val="231F20"/>
                <w:sz w:val="21"/>
              </w:rPr>
              <w:t>是</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否</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w:t>
            </w:r>
          </w:p>
          <w:p w14:paraId="6E987AD8">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3150"/>
              <w:textAlignment w:val="auto"/>
              <w:rPr>
                <w:rFonts w:hint="eastAsia" w:ascii="宋体" w:hAnsi="宋体" w:eastAsia="宋体" w:cs="宋体"/>
                <w:color w:val="231F20"/>
                <w:spacing w:val="1"/>
                <w:sz w:val="21"/>
              </w:rPr>
            </w:pPr>
            <w:r>
              <w:rPr>
                <w:rFonts w:hint="eastAsia" w:ascii="宋体" w:hAnsi="宋体" w:eastAsia="宋体" w:cs="宋体"/>
                <w:color w:val="231F20"/>
                <w:sz w:val="21"/>
              </w:rPr>
              <w:t>否</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1"/>
                <w:sz w:val="21"/>
              </w:rPr>
              <w:t xml:space="preserve"> </w:t>
            </w:r>
          </w:p>
          <w:p w14:paraId="6A53295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right="0"/>
              <w:textAlignment w:val="auto"/>
              <w:rPr>
                <w:rFonts w:hint="eastAsia" w:ascii="宋体" w:hAnsi="宋体" w:eastAsia="宋体" w:cs="宋体"/>
                <w:color w:val="231F20"/>
                <w:spacing w:val="-1"/>
                <w:sz w:val="21"/>
              </w:rPr>
            </w:pPr>
            <w:r>
              <w:rPr>
                <w:rFonts w:hint="eastAsia" w:ascii="宋体" w:hAnsi="宋体" w:eastAsia="宋体" w:cs="宋体"/>
                <w:color w:val="231F20"/>
                <w:spacing w:val="-1"/>
                <w:sz w:val="21"/>
              </w:rPr>
              <w:t>利害关系人</w:t>
            </w:r>
            <mc:AlternateContent>
              <mc:Choice Requires="wpsCustomData"/>
            </mc:AlternateContent>
            <w:r>
              <w:rPr>
                <w:rFonts w:hint="eastAsia" w:ascii="宋体" w:hAnsi="宋体" w:eastAsia="宋体" w:cs="宋体"/>
                <w:color w:val="231F20"/>
                <w:spacing w:val="-1"/>
                <w:sz w:val="21"/>
              </w:rPr>
              <w:t>□</w:t>
            </w:r>
            <mc:AlternateContent>
              <mc:Choice Requires="wpsCustomData"/>
            </mc:AlternateContent>
            <w:r>
              <w:rPr>
                <w:rFonts w:hint="eastAsia" w:ascii="宋体" w:hAnsi="宋体" w:eastAsia="宋体" w:cs="宋体"/>
                <w:color w:val="231F20"/>
                <w:spacing w:val="-1"/>
                <w:sz w:val="21"/>
              </w:rPr>
              <w:t>：被许可人</w:t>
            </w:r>
            <mc:AlternateContent>
              <mc:Choice Requires="wpsCustomData"/>
            </mc:AlternateContent>
            <w:r>
              <w:rPr>
                <w:rFonts w:hint="eastAsia" w:ascii="宋体" w:hAnsi="宋体" w:eastAsia="宋体" w:cs="宋体"/>
                <w:color w:val="231F20"/>
                <w:spacing w:val="-1"/>
                <w:sz w:val="21"/>
              </w:rPr>
              <w:t>□</w:t>
            </w:r>
            <mc:AlternateContent>
              <mc:Choice Requires="wpsCustomData"/>
            </mc:AlternateContent>
            <w:r>
              <w:rPr>
                <w:rFonts w:hint="eastAsia" w:ascii="宋体" w:hAnsi="宋体" w:eastAsia="宋体" w:cs="宋体"/>
                <w:color w:val="231F20"/>
                <w:spacing w:val="-1"/>
                <w:sz w:val="21"/>
              </w:rPr>
              <w:t>：品种权人：</w:t>
            </w:r>
            <mc:AlternateContent>
              <mc:Choice Requires="wpsCustomData"/>
            </mc:AlternateContent>
          </w:p>
          <mc:AlternateContent>
            <mc:Choice Requires="wpsCustomData"/>
          </mc:AlternateContent>
          <w:p w14:paraId="6769455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2860" w:leftChars="1300" w:right="0" w:firstLine="0" w:firstLineChars="0"/>
              <w:textAlignment w:val="auto"/>
              <w:rPr>
                <w:rFonts w:hint="eastAsia" w:ascii="宋体" w:hAnsi="宋体" w:eastAsia="宋体" w:cs="宋体"/>
                <w:color w:val="231F20"/>
                <w:sz w:val="21"/>
              </w:rPr>
            </w:pPr>
            <w:r>
              <w:rPr>
                <w:rFonts w:hint="eastAsia" w:ascii="宋体" w:hAnsi="宋体" w:eastAsia="宋体" w:cs="宋体"/>
                <w:color w:val="231F20"/>
                <w:sz w:val="21"/>
              </w:rPr>
              <w:t>获得许可时间：</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许可期限：</w:t>
            </w:r>
            <mc:AlternateContent>
              <mc:Choice Requires="wpsCustomData"/>
            </mc:AlternateContent>
          </w:p>
          <mc:AlternateContent>
            <mc:Choice Requires="wpsCustomData"/>
          </mc:AlternateContent>
          <w:p w14:paraId="1AB4C90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2860" w:leftChars="1300" w:right="0" w:firstLine="0" w:firstLineChars="0"/>
              <w:textAlignment w:val="auto"/>
              <w:rPr>
                <w:rFonts w:hint="eastAsia" w:ascii="宋体" w:hAnsi="宋体" w:eastAsia="宋体" w:cs="宋体"/>
                <w:color w:val="231F20"/>
                <w:sz w:val="21"/>
              </w:rPr>
            </w:pPr>
            <w:r>
              <w:rPr>
                <w:rFonts w:hint="eastAsia" w:ascii="宋体" w:hAnsi="宋体" w:eastAsia="宋体" w:cs="宋体"/>
                <w:color w:val="231F20"/>
                <w:sz w:val="21"/>
                <w:szCs w:val="22"/>
                <w:lang w:val="en-US" w:eastAsia="zh-CN" w:bidi="ar-SA"/>
              </w:rPr>
              <w:t>（1）</w:t>
            </w:r>
            <w:r>
              <w:rPr>
                <w:rFonts w:hint="eastAsia" w:ascii="宋体" w:hAnsi="宋体" w:eastAsia="宋体" w:cs="宋体"/>
                <w:color w:val="231F20"/>
                <w:sz w:val="21"/>
              </w:rPr>
              <w:t>品种权独占实施被许可人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2D576D98">
            <w:pPr>
              <w:pStyle w:val="10"/>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exact"/>
              <w:ind w:left="2860" w:leftChars="1300" w:right="0" w:rightChars="0" w:firstLine="0" w:firstLineChars="0"/>
              <w:textAlignment w:val="auto"/>
              <w:rPr>
                <w:rFonts w:hint="eastAsia" w:ascii="宋体" w:hAnsi="宋体" w:eastAsia="宋体" w:cs="宋体"/>
                <w:color w:val="231F20"/>
                <w:sz w:val="21"/>
              </w:rPr>
            </w:pPr>
            <w:r>
              <w:rPr>
                <w:rFonts w:hint="eastAsia" w:ascii="宋体" w:hAnsi="宋体" w:eastAsia="宋体" w:cs="宋体"/>
                <w:sz w:val="21"/>
                <w:szCs w:val="22"/>
                <w:lang w:val="en-US" w:eastAsia="zh-CN" w:bidi="ar-SA"/>
              </w:rPr>
              <w:t>（2）</w:t>
            </w:r>
            <w:r>
              <w:rPr>
                <w:rFonts w:hint="eastAsia" w:ascii="宋体" w:hAnsi="宋体" w:eastAsia="宋体" w:cs="宋体"/>
                <w:color w:val="231F20"/>
                <w:spacing w:val="9"/>
                <w:sz w:val="21"/>
              </w:rPr>
              <w:t>品种权排他实施被许可人</w:t>
            </w:r>
            <mc:AlternateContent>
              <mc:Choice Requires="wpsCustomData"/>
            </mc:AlternateContent>
            <w:r>
              <w:rPr>
                <w:rFonts w:hint="eastAsia" w:ascii="宋体" w:hAnsi="宋体" w:eastAsia="宋体" w:cs="宋体"/>
                <w:color w:val="231F20"/>
                <w:spacing w:val="9"/>
                <w:sz w:val="21"/>
              </w:rPr>
              <w:t>□</w:t>
            </w:r>
            <mc:AlternateContent>
              <mc:Choice Requires="wpsCustomData"/>
            </mc:AlternateContent>
            <w:r>
              <w:rPr>
                <w:rFonts w:hint="eastAsia" w:ascii="宋体" w:hAnsi="宋体" w:eastAsia="宋体" w:cs="宋体"/>
                <w:color w:val="231F20"/>
                <w:spacing w:val="9"/>
                <w:sz w:val="21"/>
              </w:rPr>
              <w:t>：和品种</w:t>
            </w:r>
            <w:r>
              <w:rPr>
                <w:rFonts w:hint="eastAsia" w:ascii="宋体" w:hAnsi="宋体" w:eastAsia="宋体" w:cs="宋体"/>
                <w:color w:val="231F20"/>
                <w:spacing w:val="8"/>
                <w:sz w:val="21"/>
              </w:rPr>
              <w:t>人共同起诉</w:t>
            </w:r>
            <mc:AlternateContent>
              <mc:Choice Requires="wpsCustomData"/>
            </mc:AlternateContent>
            <w:r>
              <w:rPr>
                <w:rFonts w:hint="eastAsia" w:ascii="宋体" w:hAnsi="宋体" w:eastAsia="宋体" w:cs="宋体"/>
                <w:color w:val="231F20"/>
                <w:spacing w:val="8"/>
                <w:sz w:val="21"/>
              </w:rPr>
              <w:t>□</w:t>
            </w:r>
            <mc:AlternateContent>
              <mc:Choice Requires="wpsCustomData"/>
            </mc:AlternateContent>
            <w:r>
              <w:rPr>
                <w:rFonts w:hint="eastAsia" w:ascii="宋体" w:hAnsi="宋体" w:eastAsia="宋体" w:cs="宋体"/>
                <w:color w:val="231F20"/>
                <w:spacing w:val="8"/>
                <w:sz w:val="21"/>
              </w:rPr>
              <w:t xml:space="preserve"> 单独起诉</w:t>
            </w:r>
            <w:r>
              <w:rPr>
                <w:rFonts w:hint="eastAsia" w:ascii="宋体" w:hAnsi="宋体" w:eastAsia="宋体" w:cs="宋体"/>
                <w:color w:val="231F20"/>
                <w:sz w:val="21"/>
              </w:rPr>
              <w:t>（</w:t>
            </w:r>
            <w:r>
              <w:rPr>
                <w:rFonts w:hint="eastAsia" w:ascii="宋体" w:hAnsi="宋体" w:eastAsia="宋体" w:cs="宋体"/>
                <w:color w:val="231F20"/>
                <w:spacing w:val="10"/>
                <w:sz w:val="21"/>
              </w:rPr>
              <w:t>品种权人明确</w:t>
            </w:r>
            <w:r>
              <w:rPr>
                <w:rFonts w:hint="eastAsia" w:ascii="宋体" w:hAnsi="宋体" w:eastAsia="宋体" w:cs="宋体"/>
                <w:color w:val="231F20"/>
                <w:spacing w:val="10"/>
                <w:sz w:val="21"/>
                <w:lang w:eastAsia="zh-CN"/>
              </w:rPr>
              <w:t>表示</w:t>
            </w:r>
            <w:r>
              <w:rPr>
                <w:rFonts w:hint="eastAsia" w:ascii="宋体" w:hAnsi="宋体" w:eastAsia="宋体" w:cs="宋体"/>
                <w:color w:val="231F20"/>
                <w:sz w:val="21"/>
              </w:rPr>
              <w:t>不起诉）</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02A3C44D">
            <w:pPr>
              <w:pStyle w:val="10"/>
              <w:keepNext w:val="0"/>
              <w:keepLines w:val="0"/>
              <w:pageBreakBefore w:val="0"/>
              <w:widowControl w:val="0"/>
              <w:numPr>
                <w:ilvl w:val="0"/>
                <w:numId w:val="1"/>
              </w:numPr>
              <w:kinsoku/>
              <w:wordWrap/>
              <w:overflowPunct/>
              <w:topLinePunct w:val="0"/>
              <w:autoSpaceDE w:val="0"/>
              <w:autoSpaceDN w:val="0"/>
              <w:bidi w:val="0"/>
              <w:adjustRightInd w:val="0"/>
              <w:snapToGrid w:val="0"/>
              <w:spacing w:before="0" w:line="360" w:lineRule="exact"/>
              <w:ind w:left="2860" w:leftChars="1300" w:right="0" w:rightChars="0" w:firstLine="0" w:firstLineChars="0"/>
              <w:textAlignment w:val="auto"/>
              <w:rPr>
                <w:rFonts w:hint="eastAsia" w:ascii="宋体" w:hAnsi="宋体" w:eastAsia="宋体" w:cs="宋体"/>
                <w:sz w:val="21"/>
              </w:rPr>
            </w:pPr>
            <w:r>
              <w:rPr>
                <w:rFonts w:hint="eastAsia" w:ascii="宋体" w:hAnsi="宋体" w:eastAsia="宋体" w:cs="宋体"/>
                <w:color w:val="231F20"/>
                <w:spacing w:val="9"/>
                <w:sz w:val="21"/>
              </w:rPr>
              <w:t>品种权普通实施被许可人</w:t>
            </w:r>
            <mc:AlternateContent>
              <mc:Choice Requires="wpsCustomData"/>
            </mc:AlternateContent>
            <w:r>
              <w:rPr>
                <w:rFonts w:hint="eastAsia" w:ascii="宋体" w:hAnsi="宋体" w:eastAsia="宋体" w:cs="宋体"/>
                <w:color w:val="231F20"/>
                <w:spacing w:val="9"/>
                <w:sz w:val="21"/>
                <w:lang w:eastAsia="zh-CN"/>
              </w:rPr>
              <w:t>□</w:t>
            </w:r>
            <mc:AlternateContent>
              <mc:Choice Requires="wpsCustomData"/>
            </mc:AlternateContent>
            <w:r>
              <w:rPr>
                <w:rFonts w:hint="eastAsia" w:ascii="宋体" w:hAnsi="宋体" w:eastAsia="宋体" w:cs="宋体"/>
                <w:color w:val="231F20"/>
                <w:spacing w:val="9"/>
                <w:sz w:val="21"/>
              </w:rPr>
              <w:t>：和品</w:t>
            </w:r>
            <w:r>
              <w:rPr>
                <w:rFonts w:hint="eastAsia" w:ascii="宋体" w:hAnsi="宋体" w:eastAsia="宋体" w:cs="宋体"/>
                <w:color w:val="231F20"/>
                <w:spacing w:val="9"/>
                <w:sz w:val="21"/>
                <w:lang w:val="en-US" w:eastAsia="zh-CN"/>
              </w:rPr>
              <w:t>种</w:t>
            </w:r>
            <w:r>
              <w:rPr>
                <w:rFonts w:hint="eastAsia" w:ascii="宋体" w:hAnsi="宋体" w:eastAsia="宋体" w:cs="宋体"/>
                <w:color w:val="231F20"/>
                <w:spacing w:val="9"/>
                <w:sz w:val="21"/>
              </w:rPr>
              <w:t>权</w:t>
            </w:r>
            <w:r>
              <w:rPr>
                <w:rFonts w:hint="eastAsia" w:ascii="宋体" w:hAnsi="宋体" w:eastAsia="宋体" w:cs="宋体"/>
                <w:color w:val="231F20"/>
                <w:spacing w:val="8"/>
                <w:sz w:val="21"/>
              </w:rPr>
              <w:t>人共同起诉</w:t>
            </w:r>
            <mc:AlternateContent>
              <mc:Choice Requires="wpsCustomData"/>
            </mc:AlternateContent>
            <w:r>
              <w:rPr>
                <w:rFonts w:hint="eastAsia" w:ascii="宋体" w:hAnsi="宋体" w:eastAsia="宋体" w:cs="宋体"/>
                <w:color w:val="231F20"/>
                <w:spacing w:val="8"/>
                <w:sz w:val="21"/>
              </w:rPr>
              <w:t>□</w:t>
            </w:r>
            <mc:AlternateContent>
              <mc:Choice Requires="wpsCustomData"/>
            </mc:AlternateContent>
            <w:r>
              <w:rPr>
                <w:rFonts w:hint="eastAsia" w:ascii="宋体" w:hAnsi="宋体" w:eastAsia="宋体" w:cs="宋体"/>
                <w:color w:val="231F20"/>
                <w:spacing w:val="8"/>
                <w:sz w:val="21"/>
              </w:rPr>
              <w:t xml:space="preserve"> 单独起诉</w:t>
            </w:r>
            <w:r>
              <w:rPr>
                <w:rFonts w:hint="eastAsia" w:ascii="宋体" w:hAnsi="宋体" w:eastAsia="宋体" w:cs="宋体"/>
                <w:color w:val="231F20"/>
                <w:sz w:val="21"/>
              </w:rPr>
              <w:t>（</w:t>
            </w:r>
            <w:r>
              <w:rPr>
                <w:rFonts w:hint="eastAsia" w:ascii="宋体" w:hAnsi="宋体" w:eastAsia="宋体" w:cs="宋体"/>
                <w:color w:val="231F20"/>
                <w:spacing w:val="10"/>
                <w:sz w:val="21"/>
              </w:rPr>
              <w:t>品种权人书面授</w:t>
            </w:r>
            <w:r>
              <w:rPr>
                <w:rFonts w:hint="eastAsia" w:ascii="宋体" w:hAnsi="宋体" w:eastAsia="宋体" w:cs="宋体"/>
                <w:color w:val="231F20"/>
                <w:sz w:val="21"/>
              </w:rPr>
              <w:t>权单独起诉）</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2694800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2860" w:leftChars="1300" w:right="0" w:rightChars="0" w:firstLine="0" w:firstLineChars="0"/>
              <w:jc w:val="both"/>
              <w:textAlignment w:val="auto"/>
              <w:rPr>
                <w:rFonts w:hint="eastAsia" w:ascii="宋体" w:hAnsi="宋体" w:eastAsia="宋体" w:cs="宋体"/>
                <w:sz w:val="21"/>
                <w:szCs w:val="22"/>
                <w:lang w:val="en-US" w:eastAsia="zh" w:bidi="ar-SA"/>
                <w:woUserID w:val="1"/>
              </w:rPr>
            </w:pPr>
            <w:r>
              <w:rPr>
                <w:rFonts w:hint="eastAsia" w:ascii="宋体" w:hAnsi="宋体" w:eastAsia="宋体" w:cs="宋体"/>
                <w:color w:val="231F20"/>
                <w:sz w:val="21"/>
              </w:rPr>
              <w:t>其他利害关系人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 xml:space="preserve">   具体情形：</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w:tr w14:paraId="57E8C010">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PrEx>
        <w:trPr>
          <w:cantSplit/>
          <w:trHeight w:val="0" w:hRule="atLeast"/>
        </w:trPr>
        <w:tc>
          <w:tcPr>
            <w:tcW w:w="2420" w:type="dxa"/>
            <w:vAlign w:val="center"/>
          </w:tcPr>
          <w:p w14:paraId="1BF7C60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2</w:t>
            </w:r>
            <w:r>
              <w:rPr>
                <w:rFonts w:hint="eastAsia" w:ascii="宋体" w:hAnsi="宋体" w:eastAsia="宋体" w:cs="宋体"/>
                <w:color w:val="231F20"/>
                <w:spacing w:val="-1"/>
                <w:sz w:val="21"/>
              </w:rPr>
              <w:t>.权利基础状况</w:t>
            </w:r>
          </w:p>
        </w:tc>
        <w:tc>
          <w:tcPr>
            <w:tcW w:w="7195" w:type="dxa"/>
            <w:gridSpan w:val="2"/>
            <w:vAlign w:val="top"/>
          </w:tcPr>
          <w:p w14:paraId="791A803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52"/>
                <w:sz w:val="21"/>
              </w:rPr>
            </w:pPr>
            <w:r>
              <w:rPr>
                <w:rFonts w:hint="eastAsia" w:ascii="宋体" w:hAnsi="宋体" w:eastAsia="宋体" w:cs="宋体"/>
                <w:color w:val="231F20"/>
                <w:spacing w:val="-1"/>
                <w:sz w:val="21"/>
              </w:rPr>
              <w:t>品种权号：</w:t>
            </w:r>
            <mc:AlternateContent>
              <mc:Choice Requires="wpsCustomData"/>
            </mc:AlternateContent>
            <w:r>
              <w:rPr>
                <w:rFonts w:hint="eastAsia" w:ascii="宋体" w:hAnsi="宋体" w:eastAsia="宋体" w:cs="宋体"/>
                <w:color w:val="231F20"/>
                <w:spacing w:val="-52"/>
                <w:sz w:val="21"/>
              </w:rPr>
              <w:t xml:space="preserve"> </w:t>
            </w:r>
          </w:p>
          <mc:AlternateContent>
            <mc:Choice Requires="wpsCustomData"/>
          </mc:AlternateContent>
          <w:p w14:paraId="11C386D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pacing w:val="-1"/>
                <w:sz w:val="21"/>
              </w:rPr>
              <w:t>品种名称：</w:t>
            </w:r>
            <mc:AlternateContent>
              <mc:Choice Requires="wpsCustomData"/>
            </mc:AlternateContent>
          </w:p>
          <mc:AlternateContent>
            <mc:Choice Requires="wpsCustomData"/>
          </mc:AlternateContent>
          <w:p w14:paraId="786CDE0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52"/>
                <w:sz w:val="21"/>
              </w:rPr>
            </w:pPr>
            <w:r>
              <w:rPr>
                <w:rFonts w:hint="eastAsia" w:ascii="宋体" w:hAnsi="宋体" w:eastAsia="宋体" w:cs="宋体"/>
                <w:color w:val="231F20"/>
                <w:spacing w:val="-1"/>
                <w:sz w:val="21"/>
              </w:rPr>
              <w:t>初步审查合格公告日：</w:t>
            </w:r>
            <mc:AlternateContent>
              <mc:Choice Requires="wpsCustomData"/>
            </mc:AlternateContent>
            <w:r>
              <w:rPr>
                <w:rFonts w:hint="eastAsia" w:ascii="宋体" w:hAnsi="宋体" w:eastAsia="宋体" w:cs="宋体"/>
                <w:color w:val="231F20"/>
                <w:spacing w:val="-52"/>
                <w:sz w:val="21"/>
              </w:rPr>
              <w:t xml:space="preserve"> </w:t>
            </w:r>
          </w:p>
          <mc:AlternateContent>
            <mc:Choice Requires="wpsCustomData"/>
          </mc:AlternateContent>
          <w:p w14:paraId="1594907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授予品种权日：</w:t>
            </w:r>
            <mc:AlternateContent>
              <mc:Choice Requires="wpsCustomData"/>
            </mc:AlternateContent>
          </w:p>
          <mc:AlternateContent>
            <mc:Choice Requires="wpsCustomData"/>
          </mc:AlternateContent>
          <w:p w14:paraId="3B6CFB79">
            <w:pPr>
              <w:pStyle w:val="10"/>
              <w:keepNext w:val="0"/>
              <w:keepLines w:val="0"/>
              <w:pageBreakBefore w:val="0"/>
              <w:widowControl w:val="0"/>
              <w:tabs>
                <w:tab w:val="left" w:pos="1977"/>
                <w:tab w:val="left" w:pos="2817"/>
              </w:tabs>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效力状态：有效</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无效</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终止</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7A9638A6">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374C249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3</w:t>
            </w:r>
            <w:r>
              <w:rPr>
                <w:rFonts w:hint="eastAsia" w:ascii="宋体" w:hAnsi="宋体" w:eastAsia="宋体" w:cs="宋体"/>
                <w:color w:val="231F20"/>
                <w:spacing w:val="-1"/>
                <w:sz w:val="21"/>
              </w:rPr>
              <w:t>.被诉侵权行为</w:t>
            </w:r>
          </w:p>
        </w:tc>
        <w:tc>
          <w:tcPr>
            <w:tcW w:w="7195" w:type="dxa"/>
            <w:gridSpan w:val="2"/>
            <w:vAlign w:val="top"/>
          </w:tcPr>
          <w:p w14:paraId="10DD11F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b/>
                <w:bCs/>
                <w:sz w:val="21"/>
              </w:rPr>
            </w:pPr>
            <w:r>
              <w:rPr>
                <w:rFonts w:hint="eastAsia" w:ascii="宋体" w:hAnsi="宋体" w:eastAsia="宋体" w:cs="宋体"/>
                <w:color w:val="231F20"/>
                <w:spacing w:val="-21"/>
                <w:sz w:val="21"/>
              </w:rPr>
              <w:t>侵权产品：</w:t>
            </w:r>
            <mc:AlternateContent>
              <mc:Choice Requires="wpsCustomData"/>
            </mc:AlternateContent>
            <w:r>
              <w:rPr>
                <w:rFonts w:hint="eastAsia" w:ascii="宋体" w:hAnsi="宋体" w:eastAsia="宋体" w:cs="宋体"/>
                <w:b/>
                <w:bCs/>
                <w:color w:val="231F20"/>
                <w:sz w:val="21"/>
              </w:rPr>
              <w:t>（写明产品名称等）</w:t>
            </w:r>
            <mc:AlternateContent>
              <mc:Choice Requires="wpsCustomData"/>
            </mc:AlternateContent>
          </w:p>
          <w:p w14:paraId="1DB63268">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b/>
                <w:bCs/>
                <w:sz w:val="21"/>
              </w:rPr>
            </w:pPr>
            <w:r>
              <w:rPr>
                <w:rFonts w:hint="eastAsia" w:ascii="宋体" w:hAnsi="宋体" w:eastAsia="宋体" w:cs="宋体"/>
                <w:color w:val="231F20"/>
                <w:spacing w:val="-11"/>
                <w:sz w:val="21"/>
              </w:rPr>
              <w:t>侵权行为方式：</w:t>
            </w:r>
            <mc:AlternateContent>
              <mc:Choice Requires="wpsCustomData"/>
            </mc:AlternateContent>
            <w:r>
              <w:rPr>
                <w:rFonts w:hint="eastAsia" w:ascii="宋体" w:hAnsi="宋体" w:eastAsia="宋体" w:cs="宋体"/>
                <w:b/>
                <w:bCs/>
                <w:color w:val="231F20"/>
                <w:sz w:val="21"/>
              </w:rPr>
              <w:t>（</w:t>
            </w:r>
            <w:r>
              <w:rPr>
                <w:rFonts w:hint="eastAsia" w:ascii="宋体" w:hAnsi="宋体" w:eastAsia="宋体" w:cs="宋体"/>
                <w:b/>
                <w:bCs/>
                <w:color w:val="231F20"/>
                <w:spacing w:val="3"/>
                <w:sz w:val="21"/>
              </w:rPr>
              <w:t>具体写明系生产、繁殖和为繁殖而进行处理、许诺销售、</w:t>
            </w:r>
            <w:r>
              <w:rPr>
                <w:rFonts w:hint="eastAsia" w:ascii="宋体" w:hAnsi="宋体" w:eastAsia="宋体" w:cs="宋体"/>
                <w:b/>
                <w:bCs/>
                <w:color w:val="231F20"/>
                <w:sz w:val="21"/>
              </w:rPr>
              <w:t>销售、进口、出口以及为实施上述行为储存该授权品种的繁殖材料，为商</w:t>
            </w:r>
            <w:r>
              <w:rPr>
                <w:rFonts w:hint="eastAsia" w:ascii="宋体" w:hAnsi="宋体" w:eastAsia="宋体" w:cs="宋体"/>
                <w:b/>
                <w:bCs/>
                <w:color w:val="231F20"/>
                <w:spacing w:val="1"/>
                <w:sz w:val="21"/>
              </w:rPr>
              <w:t xml:space="preserve"> </w:t>
            </w:r>
            <w:r>
              <w:rPr>
                <w:rFonts w:hint="eastAsia" w:ascii="宋体" w:hAnsi="宋体" w:eastAsia="宋体" w:cs="宋体"/>
                <w:b/>
                <w:bCs/>
                <w:color w:val="231F20"/>
                <w:sz w:val="21"/>
              </w:rPr>
              <w:t>业目的将该授权品种的繁殖材料重复使用于生产另一品种的繁殖材料等行</w:t>
            </w:r>
            <w:r>
              <w:rPr>
                <w:rFonts w:hint="eastAsia" w:ascii="宋体" w:hAnsi="宋体" w:eastAsia="宋体" w:cs="宋体"/>
                <w:b/>
                <w:bCs/>
                <w:color w:val="231F20"/>
                <w:spacing w:val="1"/>
                <w:sz w:val="21"/>
              </w:rPr>
              <w:t xml:space="preserve"> </w:t>
            </w:r>
            <w:r>
              <w:rPr>
                <w:rFonts w:hint="eastAsia" w:ascii="宋体" w:hAnsi="宋体" w:eastAsia="宋体" w:cs="宋体"/>
                <w:b/>
                <w:bCs/>
                <w:color w:val="231F20"/>
                <w:sz w:val="21"/>
              </w:rPr>
              <w:t>为方式中的哪些行为）</w:t>
            </w:r>
            <mc:AlternateContent>
              <mc:Choice Requires="wpsCustomData"/>
            </mc:AlternateContent>
          </w:p>
          <w:p w14:paraId="3BC66790">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侵权行为期间：</w:t>
            </w:r>
            <mc:AlternateContent>
              <mc:Choice Requires="wpsCustomData"/>
            </mc:AlternateContent>
          </w:p>
          <mc:AlternateContent>
            <mc:Choice Requires="wpsCustomData"/>
          </mc:AlternateContent>
          <w:p w14:paraId="4EE0D80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2"/>
                <w:lang w:val="en-US" w:eastAsia="zh-CN" w:bidi="ar-SA"/>
              </w:rPr>
            </w:pPr>
            <w:r>
              <w:rPr>
                <w:rFonts w:hint="eastAsia" w:ascii="宋体" w:hAnsi="宋体" w:eastAsia="宋体" w:cs="宋体"/>
                <w:color w:val="231F20"/>
                <w:spacing w:val="-10"/>
                <w:sz w:val="21"/>
              </w:rPr>
              <w:t>被诉侵权行为具体情形：</w:t>
            </w:r>
            <mc:AlternateContent>
              <mc:Choice Requires="wpsCustomData"/>
            </mc:AlternateContent>
            <w:r>
              <w:rPr>
                <w:rFonts w:hint="eastAsia" w:ascii="宋体" w:hAnsi="宋体" w:eastAsia="宋体" w:cs="宋体"/>
                <w:b/>
                <w:bCs/>
                <w:color w:val="231F20"/>
                <w:sz w:val="21"/>
              </w:rPr>
              <w:t>（写明发现方式、渠道）</w:t>
            </w:r>
            <mc:AlternateContent>
              <mc:Choice Requires="wpsCustomData"/>
            </mc:AlternateContent>
          </w:p>
        </w:tc>
      </w:tr>
      <w:tr w14:paraId="65D280F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73E1D1C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4</w:t>
            </w:r>
            <w:r>
              <w:rPr>
                <w:rFonts w:hint="eastAsia" w:ascii="宋体" w:hAnsi="宋体" w:eastAsia="宋体" w:cs="宋体"/>
                <w:color w:val="231F20"/>
                <w:spacing w:val="-1"/>
                <w:sz w:val="21"/>
              </w:rPr>
              <w:t>.共同侵权</w:t>
            </w:r>
          </w:p>
        </w:tc>
        <w:tc>
          <w:tcPr>
            <w:tcW w:w="7195" w:type="dxa"/>
            <w:gridSpan w:val="2"/>
            <w:vAlign w:val="top"/>
          </w:tcPr>
          <w:p w14:paraId="549100EB">
            <w:pPr>
              <w:pStyle w:val="10"/>
              <w:keepNext w:val="0"/>
              <w:keepLines w:val="0"/>
              <w:pageBreakBefore w:val="0"/>
              <w:widowControl w:val="0"/>
              <w:tabs>
                <w:tab w:val="left" w:pos="71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主要事实与理由</w:t>
            </w:r>
            <w:r>
              <w:rPr>
                <w:rFonts w:hint="eastAsia" w:ascii="宋体" w:hAnsi="宋体" w:eastAsia="宋体" w:cs="宋体"/>
                <w:color w:val="231F20"/>
                <w:spacing w:val="-105"/>
                <w:sz w:val="21"/>
              </w:rPr>
              <w:t>：</w:t>
            </w:r>
            <mc:AlternateContent>
              <mc:Choice Requires="wpsCustomData"/>
            </mc:AlternateContent>
            <w:r>
              <w:rPr>
                <w:rFonts w:hint="eastAsia" w:ascii="宋体" w:hAnsi="宋体" w:eastAsia="宋体" w:cs="宋体"/>
                <w:b/>
                <w:bCs/>
                <w:color w:val="231F20"/>
                <w:sz w:val="21"/>
              </w:rPr>
              <w:t>（一并写明共同侵权主体之间是否存在关联关系）</w:t>
            </w:r>
          </w:p>
          <mc:AlternateContent>
            <mc:Choice Requires="wpsCustomData"/>
          </mc:AlternateContent>
          <w:p w14:paraId="3767B57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046BCDF1">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4AB934D0">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5</w:t>
            </w:r>
            <w:r>
              <w:rPr>
                <w:rFonts w:hint="eastAsia" w:ascii="宋体" w:hAnsi="宋体" w:eastAsia="宋体" w:cs="宋体"/>
                <w:color w:val="231F20"/>
                <w:spacing w:val="-1"/>
                <w:sz w:val="21"/>
              </w:rPr>
              <w:t>.侵权产品检测</w:t>
            </w:r>
          </w:p>
        </w:tc>
        <w:tc>
          <w:tcPr>
            <w:tcW w:w="7195" w:type="dxa"/>
            <w:gridSpan w:val="2"/>
            <w:vAlign w:val="top"/>
          </w:tcPr>
          <w:p w14:paraId="561DB42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宋体" w:hAnsi="宋体" w:eastAsia="宋体" w:cs="宋体"/>
                <w:color w:val="231F20"/>
                <w:spacing w:val="-53"/>
                <w:sz w:val="21"/>
              </w:rPr>
            </w:pPr>
            <w:r>
              <w:rPr>
                <w:rFonts w:hint="eastAsia" w:ascii="宋体" w:hAnsi="宋体" w:eastAsia="宋体" w:cs="宋体"/>
                <w:color w:val="231F20"/>
                <w:spacing w:val="-1"/>
                <w:sz w:val="21"/>
              </w:rPr>
              <w:t>检测时间：</w:t>
            </w:r>
            <mc:AlternateContent>
              <mc:Choice Requires="wpsCustomData"/>
            </mc:AlternateContent>
            <w:r>
              <w:rPr>
                <w:rFonts w:hint="eastAsia" w:ascii="宋体" w:hAnsi="宋体" w:eastAsia="宋体" w:cs="宋体"/>
                <w:color w:val="231F20"/>
                <w:spacing w:val="-53"/>
                <w:sz w:val="21"/>
              </w:rPr>
              <w:t xml:space="preserve"> </w:t>
            </w:r>
          </w:p>
          <mc:AlternateContent>
            <mc:Choice Requires="wpsCustomData"/>
          </mc:AlternateContent>
          <w:p w14:paraId="2B8FBBD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宋体" w:hAnsi="宋体" w:eastAsia="宋体" w:cs="宋体"/>
                <w:color w:val="231F20"/>
                <w:spacing w:val="-53"/>
                <w:sz w:val="21"/>
              </w:rPr>
            </w:pPr>
            <w:r>
              <w:rPr>
                <w:rFonts w:hint="eastAsia" w:ascii="宋体" w:hAnsi="宋体" w:eastAsia="宋体" w:cs="宋体"/>
                <w:color w:val="231F20"/>
                <w:spacing w:val="-1"/>
                <w:sz w:val="21"/>
              </w:rPr>
              <w:t>检测机构：</w:t>
            </w:r>
            <w:r>
              <w:rPr>
                <w:rFonts w:hint="eastAsia" w:ascii="宋体" w:hAnsi="宋体" w:eastAsia="宋体" w:cs="宋体"/>
                <w:color w:val="231F20"/>
                <w:spacing w:val="-53"/>
                <w:sz w:val="21"/>
              </w:rPr>
              <w:t xml:space="preserve"> </w:t>
            </w:r>
            <mc:AlternateContent>
              <mc:Choice Requires="wpsCustomData"/>
            </mc:AlternateContent>
          </w:p>
          <mc:AlternateContent>
            <mc:Choice Requires="wpsCustomData"/>
          </mc:AlternateContent>
          <w:p w14:paraId="161CF48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宋体" w:hAnsi="宋体" w:eastAsia="宋体" w:cs="宋体"/>
                <w:sz w:val="21"/>
              </w:rPr>
            </w:pPr>
            <w:r>
              <w:rPr>
                <w:rFonts w:hint="eastAsia" w:ascii="宋体" w:hAnsi="宋体" w:eastAsia="宋体" w:cs="宋体"/>
                <w:color w:val="231F20"/>
                <w:spacing w:val="-1"/>
                <w:sz w:val="21"/>
              </w:rPr>
              <w:t>检测方法：</w:t>
            </w:r>
            <mc:AlternateContent>
              <mc:Choice Requires="wpsCustomData"/>
            </mc:AlternateContent>
          </w:p>
          <mc:AlternateContent>
            <mc:Choice Requires="wpsCustomData"/>
          </mc:AlternateContent>
          <w:p w14:paraId="3ABCAE0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检验报告编号：</w:t>
            </w:r>
            <mc:AlternateContent>
              <mc:Choice Requires="wpsCustomData"/>
            </mc:AlternateContent>
          </w:p>
          <mc:AlternateContent>
            <mc:Choice Requires="wpsCustomData"/>
          </mc:AlternateContent>
          <w:p w14:paraId="2FBEA099">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2"/>
                <w:lang w:val="en-US" w:eastAsia="zh-CN" w:bidi="ar-SA"/>
              </w:rPr>
            </w:pPr>
            <w:r>
              <w:rPr>
                <w:rFonts w:hint="eastAsia" w:ascii="宋体" w:hAnsi="宋体" w:eastAsia="宋体" w:cs="宋体"/>
                <w:color w:val="231F20"/>
                <w:spacing w:val="-15"/>
                <w:sz w:val="21"/>
              </w:rPr>
              <w:t>检验报告结论：</w:t>
            </w:r>
            <mc:AlternateContent>
              <mc:Choice Requires="wpsCustomData"/>
            </mc:AlternateContent>
            <w:r>
              <w:rPr>
                <w:rFonts w:hint="eastAsia" w:ascii="宋体" w:hAnsi="宋体" w:eastAsia="宋体" w:cs="宋体"/>
                <w:b/>
                <w:bCs/>
                <w:color w:val="231F20"/>
                <w:sz w:val="21"/>
              </w:rPr>
              <w:t>（概述）</w:t>
            </w:r>
            <mc:AlternateContent>
              <mc:Choice Requires="wpsCustomData"/>
            </mc:AlternateContent>
          </w:p>
        </w:tc>
      </w:tr>
      <w:tr w14:paraId="06E3D16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6FE42098">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color w:val="231F20"/>
                <w:sz w:val="21"/>
              </w:rPr>
            </w:pPr>
            <w:r>
              <w:rPr>
                <w:rFonts w:hint="eastAsia" w:ascii="宋体" w:hAnsi="宋体" w:eastAsia="宋体" w:cs="宋体"/>
                <w:color w:val="231F20"/>
                <w:sz w:val="21"/>
              </w:rPr>
              <w:t>6</w:t>
            </w:r>
            <w:r>
              <w:rPr>
                <w:rFonts w:hint="eastAsia" w:ascii="宋体" w:hAnsi="宋体" w:eastAsia="宋体" w:cs="宋体"/>
                <w:color w:val="231F20"/>
                <w:spacing w:val="-1"/>
                <w:sz w:val="21"/>
              </w:rPr>
              <w:t>.其他</w:t>
            </w:r>
          </w:p>
        </w:tc>
        <w:tc>
          <w:tcPr>
            <w:tcW w:w="7195" w:type="dxa"/>
            <w:gridSpan w:val="2"/>
            <w:vAlign w:val="top"/>
          </w:tcPr>
          <w:p w14:paraId="52EF3B0C">
            <w:pPr>
              <w:pStyle w:val="10"/>
              <w:keepNext w:val="0"/>
              <w:keepLines w:val="0"/>
              <w:pageBreakBefore w:val="0"/>
              <w:widowControl w:val="0"/>
              <w:tabs>
                <w:tab w:val="left" w:pos="71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内容：</w:t>
            </w:r>
            <mc:AlternateContent>
              <mc:Choice Requires="wpsCustomData"/>
            </mc:AlternateContent>
          </w:p>
          <mc:AlternateContent>
            <mc:Choice Requires="wpsCustomData"/>
          </mc:AlternateContent>
          <w:p w14:paraId="47391E1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color w:val="231F20"/>
                <w:spacing w:val="-15"/>
                <w:sz w:val="21"/>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75E4F5B0">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3"/>
            <w:vAlign w:val="top"/>
          </w:tcPr>
          <w:p w14:paraId="69194FD0">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宋体" w:hAnsi="宋体" w:eastAsia="宋体" w:cs="宋体"/>
                <w:color w:val="231F20"/>
                <w:sz w:val="21"/>
              </w:rPr>
            </w:pPr>
            <w:r>
              <w:rPr>
                <w:rFonts w:hint="eastAsia" w:asciiTheme="majorEastAsia" w:hAnsiTheme="majorEastAsia" w:eastAsiaTheme="majorEastAsia" w:cstheme="majorEastAsia"/>
                <w:b/>
                <w:bCs/>
                <w:color w:val="231F20"/>
                <w:sz w:val="30"/>
              </w:rPr>
              <w:t>责任承担</w:t>
            </w:r>
          </w:p>
        </w:tc>
      </w:tr>
      <w:tr w14:paraId="4895731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4635FB2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color w:val="231F20"/>
                <w:sz w:val="21"/>
              </w:rPr>
            </w:pPr>
            <w:r>
              <w:rPr>
                <w:rFonts w:hint="eastAsia" w:ascii="宋体" w:hAnsi="宋体" w:eastAsia="宋体" w:cs="宋体"/>
                <w:color w:val="231F20"/>
                <w:sz w:val="21"/>
              </w:rPr>
              <w:t>1</w:t>
            </w:r>
            <w:r>
              <w:rPr>
                <w:rFonts w:hint="eastAsia" w:ascii="宋体" w:hAnsi="宋体" w:eastAsia="宋体" w:cs="宋体"/>
                <w:color w:val="231F20"/>
                <w:spacing w:val="-1"/>
                <w:sz w:val="21"/>
              </w:rPr>
              <w:t>.停止侵害</w:t>
            </w:r>
          </w:p>
        </w:tc>
        <w:tc>
          <w:tcPr>
            <w:tcW w:w="7195" w:type="dxa"/>
            <w:gridSpan w:val="2"/>
            <w:vAlign w:val="top"/>
          </w:tcPr>
          <w:p w14:paraId="012C707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color w:val="231F20"/>
                <w:sz w:val="21"/>
              </w:rPr>
            </w:pPr>
            <w:r>
              <w:rPr>
                <w:rFonts w:hint="eastAsia" w:ascii="宋体" w:hAnsi="宋体" w:eastAsia="宋体" w:cs="宋体"/>
                <w:color w:val="231F20"/>
                <w:spacing w:val="-7"/>
                <w:sz w:val="21"/>
              </w:rPr>
              <w:t>被告应当立即停止侵害。具体主张：</w:t>
            </w:r>
            <mc:AlternateContent>
              <mc:Choice Requires="wpsCustomData"/>
            </mc:AlternateContent>
            <w:r>
              <w:rPr>
                <w:rFonts w:hint="eastAsia" w:ascii="宋体" w:hAnsi="宋体" w:eastAsia="宋体" w:cs="宋体"/>
                <w:b/>
                <w:bCs/>
                <w:color w:val="231F20"/>
                <w:sz w:val="21"/>
              </w:rPr>
              <w:t>（</w:t>
            </w:r>
            <w:r>
              <w:rPr>
                <w:rFonts w:hint="eastAsia" w:ascii="宋体" w:hAnsi="宋体" w:eastAsia="宋体" w:cs="宋体"/>
                <w:b/>
                <w:bCs/>
                <w:color w:val="231F20"/>
                <w:spacing w:val="2"/>
                <w:sz w:val="21"/>
              </w:rPr>
              <w:t>一并说明本案诉讼期间被诉侵权行为</w:t>
            </w:r>
            <w:r>
              <w:rPr>
                <w:rFonts w:hint="eastAsia" w:ascii="宋体" w:hAnsi="宋体" w:eastAsia="宋体" w:cs="宋体"/>
                <w:b/>
                <w:bCs/>
                <w:color w:val="231F20"/>
                <w:sz w:val="21"/>
              </w:rPr>
              <w:t>是否仍在进行）</w:t>
            </w:r>
            <mc:AlternateContent>
              <mc:Choice Requires="wpsCustomData"/>
            </mc:AlternateContent>
          </w:p>
        </w:tc>
      </w:tr>
      <w:tr w14:paraId="52B812A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Merge w:val="restart"/>
            <w:vAlign w:val="center"/>
          </w:tcPr>
          <w:p w14:paraId="4FF7FEA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color w:val="231F20"/>
                <w:sz w:val="21"/>
              </w:rPr>
            </w:pPr>
            <w:r>
              <w:rPr>
                <w:rFonts w:hint="eastAsia" w:ascii="宋体" w:hAnsi="宋体" w:eastAsia="宋体" w:cs="宋体"/>
                <w:color w:val="231F20"/>
                <w:sz w:val="21"/>
              </w:rPr>
              <w:t>2</w:t>
            </w:r>
            <w:r>
              <w:rPr>
                <w:rFonts w:hint="eastAsia" w:ascii="宋体" w:hAnsi="宋体" w:eastAsia="宋体" w:cs="宋体"/>
                <w:color w:val="231F20"/>
                <w:spacing w:val="-1"/>
                <w:sz w:val="21"/>
              </w:rPr>
              <w:t xml:space="preserve"> 赔偿责任</w:t>
            </w:r>
          </w:p>
        </w:tc>
        <w:tc>
          <w:tcPr>
            <w:tcW w:w="3203" w:type="dxa"/>
            <w:vAlign w:val="top"/>
          </w:tcPr>
          <w:p w14:paraId="3B07F9B6">
            <w:pPr>
              <w:pStyle w:val="10"/>
              <w:keepNext w:val="0"/>
              <w:keepLines w:val="0"/>
              <w:pageBreakBefore w:val="0"/>
              <w:widowControl w:val="0"/>
              <w:tabs>
                <w:tab w:val="left" w:pos="1557"/>
                <w:tab w:val="left" w:pos="1662"/>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补偿性赔偿：</w:t>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ab/>
            </w:r>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pacing w:val="-1"/>
                <w:sz w:val="21"/>
              </w:rPr>
              <w:t>元。选择</w:t>
            </w:r>
            <w:r>
              <w:rPr>
                <w:rFonts w:hint="eastAsia" w:ascii="宋体" w:hAnsi="宋体" w:eastAsia="宋体" w:cs="宋体"/>
                <w:color w:val="231F20"/>
                <w:sz w:val="21"/>
              </w:rPr>
              <w:t>：</w:t>
            </w:r>
          </w:p>
          <w:p w14:paraId="5EA445DD">
            <w:pPr>
              <w:pStyle w:val="10"/>
              <w:keepNext w:val="0"/>
              <w:keepLines w:val="0"/>
              <w:pageBreakBefore w:val="0"/>
              <w:widowControl w:val="0"/>
              <w:tabs>
                <w:tab w:val="left" w:pos="1557"/>
                <w:tab w:val="left" w:pos="1662"/>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pacing w:val="-52"/>
                <w:sz w:val="21"/>
              </w:rPr>
              <w:t xml:space="preserve"> </w:t>
            </w:r>
            <w:r>
              <w:rPr>
                <w:rFonts w:hint="eastAsia" w:ascii="宋体" w:hAnsi="宋体" w:eastAsia="宋体" w:cs="宋体"/>
                <w:color w:val="231F20"/>
                <w:sz w:val="21"/>
              </w:rPr>
              <w:t>原告受损</w:t>
            </w:r>
            <mc:AlternateContent>
              <mc:Choice Requires="wpsCustomData"/>
            </mc:AlternateContent>
            <w:r>
              <w:rPr>
                <w:rFonts w:hint="eastAsia" w:ascii="宋体" w:hAnsi="宋体" w:eastAsia="宋体" w:cs="宋体"/>
                <w:color w:val="231F20"/>
                <w:sz w:val="21"/>
              </w:rPr>
              <w:t>□</w:t>
            </w:r>
            <mc:AlternateContent>
              <mc:Choice Requires="wpsCustomData"/>
            </mc:AlternateContent>
            <mc:AlternateContent>
              <mc:Choice Requires="wpsCustomData"/>
            </mc:AlternateContent>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元</w:t>
            </w:r>
          </w:p>
          <w:p w14:paraId="533FDF7D">
            <w:pPr>
              <w:pStyle w:val="10"/>
              <w:keepNext w:val="0"/>
              <w:keepLines w:val="0"/>
              <w:pageBreakBefore w:val="0"/>
              <w:widowControl w:val="0"/>
              <w:tabs>
                <w:tab w:val="left" w:pos="1557"/>
                <w:tab w:val="left" w:pos="176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1"/>
                <w:sz w:val="21"/>
              </w:rPr>
            </w:pPr>
            <w:r>
              <w:rPr>
                <w:rFonts w:hint="eastAsia" w:ascii="宋体" w:hAnsi="宋体" w:eastAsia="宋体" w:cs="宋体"/>
                <w:color w:val="231F20"/>
                <w:sz w:val="21"/>
              </w:rPr>
              <w:t>被告获利</w:t>
            </w:r>
            <mc:AlternateContent>
              <mc:Choice Requires="wpsCustomData"/>
            </mc:AlternateContent>
            <w:r>
              <w:rPr>
                <w:rFonts w:hint="eastAsia" w:ascii="宋体" w:hAnsi="宋体" w:eastAsia="宋体" w:cs="宋体"/>
                <w:color w:val="231F20"/>
                <w:sz w:val="21"/>
              </w:rPr>
              <w:t>□</w:t>
            </w:r>
            <mc:AlternateContent>
              <mc:Choice Requires="wpsCustomData"/>
            </mc:AlternateContent>
            <mc:AlternateContent>
              <mc:Choice Requires="wpsCustomData"/>
            </mc:AlternateContent>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元</w:t>
            </w:r>
            <w:r>
              <w:rPr>
                <w:rFonts w:hint="eastAsia" w:ascii="宋体" w:hAnsi="宋体" w:eastAsia="宋体" w:cs="宋体"/>
                <w:color w:val="231F20"/>
                <w:spacing w:val="1"/>
                <w:sz w:val="21"/>
              </w:rPr>
              <w:t xml:space="preserve"> </w:t>
            </w:r>
          </w:p>
          <w:p w14:paraId="2D6A1C09">
            <w:pPr>
              <w:pStyle w:val="10"/>
              <w:keepNext w:val="0"/>
              <w:keepLines w:val="0"/>
              <w:pageBreakBefore w:val="0"/>
              <w:widowControl w:val="0"/>
              <w:tabs>
                <w:tab w:val="left" w:pos="1557"/>
                <w:tab w:val="left" w:pos="176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许可使用费</w:t>
            </w:r>
            <mc:AlternateContent>
              <mc:Choice Requires="wpsCustomData"/>
            </mc:AlternateContent>
            <w:r>
              <w:rPr>
                <w:rFonts w:hint="eastAsia" w:ascii="宋体" w:hAnsi="宋体" w:eastAsia="宋体" w:cs="宋体"/>
                <w:color w:val="231F20"/>
                <w:sz w:val="21"/>
              </w:rPr>
              <w:t>□</w:t>
            </w:r>
            <mc:AlternateContent>
              <mc:Choice Requires="wpsCustomData"/>
            </mc:AlternateContent>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pacing w:val="-4"/>
                <w:sz w:val="21"/>
              </w:rPr>
              <w:t>元</w:t>
            </w:r>
          </w:p>
          <w:p w14:paraId="61C4FC56">
            <w:pPr>
              <w:pStyle w:val="10"/>
              <w:keepNext w:val="0"/>
              <w:keepLines w:val="0"/>
              <w:pageBreakBefore w:val="0"/>
              <w:widowControl w:val="0"/>
              <w:tabs>
                <w:tab w:val="left" w:pos="1557"/>
                <w:tab w:val="left" w:pos="2922"/>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lang w:eastAsia="zh-CN"/>
              </w:rPr>
            </w:pPr>
            <w:r>
              <w:rPr>
                <w:rFonts w:hint="eastAsia" w:ascii="宋体" w:hAnsi="宋体" w:eastAsia="宋体" w:cs="宋体"/>
                <w:color w:val="231F20"/>
                <w:sz w:val="21"/>
              </w:rPr>
              <w:t>（基数：</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元，倍数：</w:t>
            </w:r>
            <mc:AlternateContent>
              <mc:Choice Requires="wpsCustomData"/>
            </mc:AlternateContent>
            <w:r>
              <w:rPr>
                <w:rFonts w:hint="eastAsia" w:ascii="宋体" w:hAnsi="宋体" w:eastAsia="宋体" w:cs="宋体"/>
                <w:color w:val="231F20"/>
                <w:sz w:val="21"/>
                <w:lang w:eastAsia="zh"/>
                <w:woUserID w:val="1"/>
              </w:rPr>
              <w:t xml:space="preserve">      </w:t>
            </w:r>
            <w:r>
              <w:rPr>
                <w:rFonts w:hint="default" w:ascii="宋体" w:hAnsi="宋体" w:eastAsia="宋体" w:cs="宋体"/>
                <w:color w:val="231F20"/>
                <w:sz w:val="21"/>
                <w:lang w:val="en-US"/>
              </w:rPr>
              <w:t xml:space="preserve"> </w:t>
            </w:r>
            <mc:AlternateContent>
              <mc:Choice Requires="wpsCustomData"/>
            </mc:AlternateContent>
            <w:r>
              <w:rPr>
                <w:rFonts w:hint="default" w:ascii="宋体" w:hAnsi="宋体" w:eastAsia="宋体" w:cs="宋体"/>
                <w:color w:val="231F20"/>
                <w:sz w:val="21"/>
                <w:lang w:val="en-US"/>
              </w:rPr>
              <w:t xml:space="preserve"> </w:t>
            </w:r>
            <w:r>
              <w:rPr>
                <w:rFonts w:hint="eastAsia" w:ascii="宋体" w:hAnsi="宋体" w:eastAsia="宋体" w:cs="宋体"/>
                <w:color w:val="231F20"/>
                <w:sz w:val="21"/>
                <w:lang w:eastAsia="zh-CN"/>
              </w:rPr>
              <w:t>）</w:t>
            </w:r>
          </w:p>
          <w:p w14:paraId="3EF391F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color w:val="231F20"/>
                <w:spacing w:val="-7"/>
                <w:sz w:val="21"/>
              </w:rPr>
            </w:pPr>
            <w:r>
              <w:rPr>
                <w:rFonts w:hint="eastAsia" w:ascii="宋体" w:hAnsi="宋体" w:eastAsia="宋体" w:cs="宋体"/>
                <w:color w:val="231F20"/>
                <w:sz w:val="21"/>
              </w:rPr>
              <w:t>法定赔偿</w:t>
            </w:r>
            <mc:AlternateContent>
              <mc:Choice Requires="wpsCustomData"/>
            </mc:AlternateContent>
            <w:r>
              <w:rPr>
                <w:rFonts w:hint="eastAsia" w:ascii="宋体" w:hAnsi="宋体" w:eastAsia="宋体" w:cs="宋体"/>
                <w:color w:val="231F20"/>
                <w:sz w:val="21"/>
              </w:rPr>
              <w:t>□</w:t>
            </w:r>
            <mc:AlternateContent>
              <mc:Choice Requires="wpsCustomData"/>
            </mc:AlternateContent>
            <mc:AlternateContent>
              <mc:Choice Requires="wpsCustomData"/>
            </mc:AlternateContent>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元</w:t>
            </w:r>
          </w:p>
        </w:tc>
        <w:tc>
          <w:tcPr>
            <w:tcW w:w="3992" w:type="dxa"/>
            <w:vAlign w:val="center"/>
          </w:tcPr>
          <w:p w14:paraId="4238005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left"/>
              <w:textAlignment w:val="auto"/>
              <w:rPr>
                <w:rFonts w:hint="eastAsia" w:ascii="宋体" w:hAnsi="宋体" w:eastAsia="宋体" w:cs="宋体"/>
                <w:sz w:val="21"/>
              </w:rPr>
            </w:pPr>
            <w:r>
              <w:rPr>
                <w:rFonts w:hint="eastAsia" w:ascii="宋体" w:hAnsi="宋体" w:eastAsia="宋体" w:cs="宋体"/>
                <w:color w:val="231F20"/>
                <w:sz w:val="21"/>
              </w:rPr>
              <w:t>计算依据或者参考因素：</w:t>
            </w:r>
          </w:p>
          <w:p w14:paraId="27C456C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left"/>
              <w:textAlignment w:val="auto"/>
              <w:rPr>
                <w:rFonts w:hint="eastAsia" w:ascii="宋体" w:hAnsi="宋体" w:eastAsia="宋体" w:cs="宋体"/>
                <w:b/>
                <w:bCs/>
                <w:sz w:val="21"/>
              </w:rPr>
            </w:pPr>
            <mc:AlternateContent>
              <mc:Choice Requires="wpsCustomData"/>
            </mc:AlternateContent>
            <w:r>
              <w:rPr>
                <w:rFonts w:hint="eastAsia" w:ascii="宋体" w:hAnsi="宋体" w:eastAsia="宋体" w:cs="宋体"/>
                <w:b/>
                <w:bCs/>
                <w:color w:val="231F20"/>
                <w:sz w:val="21"/>
              </w:rPr>
              <w:t>【以被告获利计算经济损失示例：</w:t>
            </w:r>
          </w:p>
          <w:p w14:paraId="6EEDCC5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left"/>
              <w:textAlignment w:val="auto"/>
              <w:rPr>
                <w:rFonts w:hint="eastAsia" w:ascii="宋体" w:hAnsi="宋体" w:eastAsia="宋体" w:cs="宋体"/>
                <w:b/>
                <w:bCs/>
                <w:sz w:val="21"/>
              </w:rPr>
            </w:pPr>
            <w:r>
              <w:rPr>
                <w:rFonts w:hint="eastAsia" w:ascii="宋体" w:hAnsi="宋体" w:eastAsia="宋体" w:cs="宋体"/>
                <w:b/>
                <w:bCs/>
                <w:color w:val="231F20"/>
                <w:sz w:val="21"/>
              </w:rPr>
              <w:t>侵权期间：……，销售数量：……，</w:t>
            </w:r>
          </w:p>
          <w:p w14:paraId="2B523BD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color w:val="231F20"/>
                <w:spacing w:val="-7"/>
                <w:sz w:val="21"/>
              </w:rPr>
            </w:pPr>
            <w:r>
              <w:rPr>
                <w:rFonts w:hint="eastAsia" w:ascii="宋体" w:hAnsi="宋体" w:eastAsia="宋体" w:cs="宋体"/>
                <w:b/>
                <w:bCs/>
                <w:color w:val="231F20"/>
                <w:spacing w:val="-1"/>
                <w:sz w:val="21"/>
              </w:rPr>
              <w:t>销售被诉侵权产品利润计算方法：</w:t>
            </w:r>
            <w:r>
              <w:rPr>
                <w:rFonts w:hint="eastAsia" w:ascii="宋体" w:hAnsi="宋体" w:eastAsia="宋体" w:cs="宋体"/>
                <w:b/>
                <w:bCs/>
                <w:color w:val="231F20"/>
                <w:spacing w:val="-1"/>
                <w:sz w:val="21"/>
                <w:lang w:eastAsia="zh-CN"/>
              </w:rPr>
              <w:t>（</w:t>
            </w:r>
            <w:r>
              <w:rPr>
                <w:rFonts w:hint="eastAsia" w:ascii="宋体" w:hAnsi="宋体" w:eastAsia="宋体" w:cs="宋体"/>
                <w:b/>
                <w:bCs/>
                <w:color w:val="231F20"/>
                <w:sz w:val="21"/>
              </w:rPr>
              <w:t>写明利润类型，如营业利润、销售利润等</w:t>
            </w:r>
            <w:r>
              <w:rPr>
                <w:rFonts w:hint="eastAsia" w:ascii="宋体" w:hAnsi="宋体" w:eastAsia="宋体" w:cs="宋体"/>
                <w:b/>
                <w:bCs/>
                <w:color w:val="231F20"/>
                <w:spacing w:val="-63"/>
                <w:sz w:val="21"/>
              </w:rPr>
              <w:t>）</w:t>
            </w:r>
            <w:r>
              <w:rPr>
                <w:rFonts w:hint="eastAsia" w:ascii="宋体" w:hAnsi="宋体" w:eastAsia="宋体" w:cs="宋体"/>
                <w:b/>
                <w:bCs/>
                <w:color w:val="231F20"/>
                <w:sz w:val="21"/>
              </w:rPr>
              <w:t>】</w:t>
            </w:r>
            <mc:AlternateContent>
              <mc:Choice Requires="wpsCustomData"/>
            </mc:AlternateContent>
          </w:p>
        </w:tc>
      </w:tr>
      <w:tr w14:paraId="75E9F0D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Merge w:val="continue"/>
            <w:vAlign w:val="top"/>
          </w:tcPr>
          <w:p w14:paraId="67B2F259">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color w:val="231F20"/>
                <w:sz w:val="21"/>
              </w:rPr>
            </w:pPr>
          </w:p>
        </w:tc>
        <w:tc>
          <w:tcPr>
            <w:tcW w:w="3203" w:type="dxa"/>
            <w:vAlign w:val="top"/>
          </w:tcPr>
          <w:p w14:paraId="4F68BFA5">
            <w:pPr>
              <w:pStyle w:val="10"/>
              <w:keepNext w:val="0"/>
              <w:keepLines w:val="0"/>
              <w:pageBreakBefore w:val="0"/>
              <w:widowControl w:val="0"/>
              <w:tabs>
                <w:tab w:val="left" w:pos="1662"/>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惩罚性赔偿：</w:t>
            </w:r>
            <mc:AlternateContent>
              <mc:Choice Requires="wpsCustomData"/>
            </mc:AlternateContent>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z w:val="21"/>
              </w:rPr>
              <w:t>元</w:t>
            </w:r>
          </w:p>
          <w:p w14:paraId="38EEDEB9">
            <w:pPr>
              <w:pStyle w:val="10"/>
              <w:keepNext w:val="0"/>
              <w:keepLines w:val="0"/>
              <w:pageBreakBefore w:val="0"/>
              <w:widowControl w:val="0"/>
              <w:tabs>
                <w:tab w:val="left" w:pos="1557"/>
              </w:tabs>
              <w:kinsoku/>
              <w:wordWrap/>
              <w:overflowPunct/>
              <w:topLinePunct w:val="0"/>
              <w:autoSpaceDE w:val="0"/>
              <w:autoSpaceDN w:val="0"/>
              <w:bidi w:val="0"/>
              <w:adjustRightInd w:val="0"/>
              <w:snapToGrid w:val="0"/>
              <w:spacing w:before="0" w:line="360" w:lineRule="exact"/>
              <w:ind w:left="209" w:leftChars="95" w:right="0" w:firstLine="109" w:firstLineChars="52"/>
              <w:textAlignment w:val="auto"/>
              <w:rPr>
                <w:rFonts w:hint="eastAsia" w:ascii="宋体" w:hAnsi="宋体" w:eastAsia="宋体" w:cs="宋体"/>
                <w:color w:val="231F20"/>
                <w:spacing w:val="-52"/>
                <w:sz w:val="21"/>
              </w:rPr>
            </w:pPr>
            <w:r>
              <w:rPr>
                <w:rFonts w:hint="eastAsia" w:ascii="宋体" w:hAnsi="宋体" w:eastAsia="宋体" w:cs="宋体"/>
                <w:color w:val="231F20"/>
                <w:sz w:val="21"/>
              </w:rPr>
              <w:t>（基数：</w:t>
            </w:r>
            <mc:AlternateContent>
              <mc:Choice Requires="wpsCustomData"/>
            </mc:AlternateContent>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pacing w:val="-2"/>
                <w:sz w:val="21"/>
              </w:rPr>
              <w:t>元，</w:t>
            </w:r>
            <w:r>
              <w:rPr>
                <w:rFonts w:hint="eastAsia" w:ascii="宋体" w:hAnsi="宋体" w:eastAsia="宋体" w:cs="宋体"/>
                <w:color w:val="231F20"/>
                <w:spacing w:val="-52"/>
                <w:sz w:val="21"/>
              </w:rPr>
              <w:t xml:space="preserve"> </w:t>
            </w:r>
          </w:p>
          <w:p w14:paraId="26BDF1EE">
            <w:pPr>
              <w:pStyle w:val="10"/>
              <w:keepNext w:val="0"/>
              <w:keepLines w:val="0"/>
              <w:pageBreakBefore w:val="0"/>
              <w:widowControl w:val="0"/>
              <w:tabs>
                <w:tab w:val="left" w:pos="1557"/>
              </w:tabs>
              <w:kinsoku/>
              <w:wordWrap/>
              <w:overflowPunct/>
              <w:topLinePunct w:val="0"/>
              <w:autoSpaceDE w:val="0"/>
              <w:autoSpaceDN w:val="0"/>
              <w:bidi w:val="0"/>
              <w:adjustRightInd w:val="0"/>
              <w:snapToGrid w:val="0"/>
              <w:spacing w:before="0" w:line="360" w:lineRule="exact"/>
              <w:ind w:left="209" w:leftChars="95" w:right="0" w:firstLine="109" w:firstLineChars="52"/>
              <w:textAlignment w:val="auto"/>
              <w:rPr>
                <w:rFonts w:hint="eastAsia" w:ascii="宋体" w:hAnsi="宋体" w:eastAsia="宋体" w:cs="宋体"/>
                <w:sz w:val="21"/>
              </w:rPr>
            </w:pPr>
            <w:r>
              <w:rPr>
                <w:rFonts w:hint="eastAsia" w:ascii="宋体" w:hAnsi="宋体" w:eastAsia="宋体" w:cs="宋体"/>
                <w:color w:val="231F20"/>
                <w:sz w:val="21"/>
              </w:rPr>
              <w:t>倍</w:t>
            </w:r>
            <w:r>
              <w:rPr>
                <w:rFonts w:hint="eastAsia" w:ascii="宋体" w:hAnsi="宋体" w:eastAsia="宋体" w:cs="宋体"/>
                <w:color w:val="231F20"/>
                <w:sz w:val="21"/>
                <w:lang w:eastAsia="zh-CN"/>
              </w:rPr>
              <w:t>数</w:t>
            </w:r>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pacing w:val="49"/>
                <w:sz w:val="21"/>
              </w:rPr>
              <w:t xml:space="preserve"> </w:t>
            </w:r>
            <w:r>
              <w:rPr>
                <w:rFonts w:hint="eastAsia" w:ascii="宋体" w:hAnsi="宋体" w:eastAsia="宋体" w:cs="宋体"/>
                <w:color w:val="231F20"/>
                <w:sz w:val="21"/>
              </w:rPr>
              <w:t>）</w:t>
            </w:r>
          </w:p>
          <w:p w14:paraId="48D96FE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color w:val="231F20"/>
                <w:spacing w:val="-7"/>
                <w:sz w:val="21"/>
              </w:rPr>
            </w:pPr>
            <w:r>
              <w:rPr>
                <w:rFonts w:hint="eastAsia" w:ascii="宋体" w:hAnsi="宋体" w:eastAsia="宋体" w:cs="宋体"/>
                <w:b/>
                <w:bCs/>
                <w:color w:val="231F20"/>
                <w:sz w:val="21"/>
              </w:rPr>
              <w:t>（如不主张，可不填）</w:t>
            </w:r>
          </w:p>
        </w:tc>
        <w:tc>
          <w:tcPr>
            <w:tcW w:w="3992" w:type="dxa"/>
            <w:vAlign w:val="center"/>
          </w:tcPr>
          <w:p w14:paraId="77DAFFF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left"/>
              <w:textAlignment w:val="auto"/>
              <w:rPr>
                <w:rFonts w:hint="eastAsia" w:ascii="宋体" w:hAnsi="宋体" w:eastAsia="宋体" w:cs="宋体"/>
                <w:sz w:val="21"/>
              </w:rPr>
            </w:pPr>
            <w:r>
              <w:rPr>
                <w:rFonts w:hint="eastAsia" w:ascii="宋体" w:hAnsi="宋体" w:eastAsia="宋体" w:cs="宋体"/>
                <w:color w:val="231F20"/>
                <w:sz w:val="21"/>
              </w:rPr>
              <w:t>（1）侵权故意有关事实与理由：</w:t>
            </w:r>
            <mc:AlternateContent>
              <mc:Choice Requires="wpsCustomData"/>
            </mc:AlternateContent>
          </w:p>
          <mc:AlternateContent>
            <mc:Choice Requires="wpsCustomData"/>
          </mc:AlternateContent>
          <w:p w14:paraId="2FB4CC7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color w:val="231F20"/>
                <w:spacing w:val="-7"/>
                <w:sz w:val="21"/>
                <w:lang w:eastAsia="zh"/>
                <w:woUserID w:val="1"/>
              </w:rPr>
            </w:pPr>
            <w:r>
              <w:rPr>
                <w:rFonts w:hint="eastAsia" w:ascii="宋体" w:hAnsi="宋体" w:eastAsia="宋体" w:cs="宋体"/>
                <w:color w:val="231F20"/>
                <w:sz w:val="21"/>
              </w:rPr>
              <w:t>（2）情节严重有关事实与理由：</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w:tr w14:paraId="0FA4027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Merge w:val="continue"/>
            <w:vAlign w:val="top"/>
          </w:tcPr>
          <w:p w14:paraId="5446B53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color w:val="231F20"/>
                <w:sz w:val="21"/>
              </w:rPr>
            </w:pPr>
          </w:p>
        </w:tc>
        <w:tc>
          <w:tcPr>
            <w:tcW w:w="3203" w:type="dxa"/>
            <w:vAlign w:val="top"/>
          </w:tcPr>
          <w:p w14:paraId="1D12D7DE">
            <w:pPr>
              <w:pStyle w:val="10"/>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维权合理开支：</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rPr>
              <w:t xml:space="preserve"> 元。包括： </w:t>
            </w:r>
          </w:p>
          <w:p w14:paraId="4C032884">
            <w:pPr>
              <w:pStyle w:val="10"/>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律师费</w:t>
            </w:r>
            <mc:AlternateContent>
              <mc:Choice Requires="wpsCustomData"/>
            </mc:AlternateContent>
            <w:r>
              <w:rPr>
                <w:rFonts w:hint="eastAsia" w:ascii="宋体" w:hAnsi="宋体" w:eastAsia="宋体" w:cs="宋体"/>
                <w:color w:val="231F20"/>
                <w:sz w:val="21"/>
              </w:rPr>
              <w:t>□</w:t>
            </w:r>
            <mc:AlternateContent>
              <mc:Choice Requires="wpsCustomData"/>
            </mc:AlternateContent>
            <mc:AlternateContent>
              <mc:Choice Requires="wpsCustomData"/>
            </mc:AlternateContent>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元</w:t>
            </w:r>
          </w:p>
          <w:p w14:paraId="2BFF9F2B">
            <w:pPr>
              <w:pStyle w:val="10"/>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公证费</w:t>
            </w:r>
            <mc:AlternateContent>
              <mc:Choice Requires="wpsCustomData"/>
            </mc:AlternateContent>
            <w:r>
              <w:rPr>
                <w:rFonts w:hint="eastAsia" w:ascii="宋体" w:hAnsi="宋体" w:eastAsia="宋体" w:cs="宋体"/>
                <w:color w:val="231F20"/>
                <w:sz w:val="21"/>
              </w:rPr>
              <w:t>□</w:t>
            </w:r>
            <mc:AlternateContent>
              <mc:Choice Requires="wpsCustomData"/>
            </mc:AlternateContent>
            <mc:AlternateContent>
              <mc:Choice Requires="wpsCustomData"/>
            </mc:AlternateContent>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元</w:t>
            </w:r>
          </w:p>
          <w:p w14:paraId="414D63E8">
            <w:pPr>
              <w:pStyle w:val="10"/>
              <w:keepNext w:val="0"/>
              <w:keepLines w:val="0"/>
              <w:pageBreakBefore w:val="0"/>
              <w:widowControl w:val="0"/>
              <w:tabs>
                <w:tab w:val="left" w:pos="1347"/>
                <w:tab w:val="left" w:pos="155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1"/>
                <w:sz w:val="21"/>
              </w:rPr>
            </w:pPr>
            <w:r>
              <w:rPr>
                <w:rFonts w:hint="eastAsia" w:ascii="宋体" w:hAnsi="宋体" w:eastAsia="宋体" w:cs="宋体"/>
                <w:color w:val="231F20"/>
                <w:sz w:val="21"/>
              </w:rPr>
              <w:t>差旅费</w:t>
            </w:r>
            <mc:AlternateContent>
              <mc:Choice Requires="wpsCustomData"/>
            </mc:AlternateContent>
            <w:r>
              <w:rPr>
                <w:rFonts w:hint="eastAsia" w:ascii="宋体" w:hAnsi="宋体" w:eastAsia="宋体" w:cs="宋体"/>
                <w:color w:val="231F20"/>
                <w:sz w:val="21"/>
              </w:rPr>
              <w:t>□</w:t>
            </w:r>
            <mc:AlternateContent>
              <mc:Choice Requires="wpsCustomData"/>
            </mc:AlternateContent>
            <mc:AlternateContent>
              <mc:Choice Requires="wpsCustomData"/>
            </mc:AlternateContent>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元</w:t>
            </w:r>
            <w:r>
              <w:rPr>
                <w:rFonts w:hint="eastAsia" w:ascii="宋体" w:hAnsi="宋体" w:eastAsia="宋体" w:cs="宋体"/>
                <w:color w:val="231F20"/>
                <w:spacing w:val="1"/>
                <w:sz w:val="21"/>
              </w:rPr>
              <w:t xml:space="preserve"> </w:t>
            </w:r>
          </w:p>
          <w:p w14:paraId="6648DC97">
            <w:pPr>
              <w:pStyle w:val="10"/>
              <w:keepNext w:val="0"/>
              <w:keepLines w:val="0"/>
              <w:pageBreakBefore w:val="0"/>
              <w:widowControl w:val="0"/>
              <w:tabs>
                <w:tab w:val="left" w:pos="1347"/>
                <w:tab w:val="left" w:pos="155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其他费用</w:t>
            </w:r>
            <mc:AlternateContent>
              <mc:Choice Requires="wpsCustomData"/>
            </mc:AlternateContent>
            <w:r>
              <w:rPr>
                <w:rFonts w:hint="eastAsia" w:ascii="宋体" w:hAnsi="宋体" w:eastAsia="宋体" w:cs="宋体"/>
                <w:color w:val="231F20"/>
                <w:sz w:val="21"/>
              </w:rPr>
              <w:t>□</w:t>
            </w:r>
            <mc:AlternateContent>
              <mc:Choice Requires="wpsCustomData"/>
            </mc:AlternateContent>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pacing w:val="-4"/>
                <w:sz w:val="21"/>
              </w:rPr>
              <w:t>元</w:t>
            </w:r>
          </w:p>
          <w:p w14:paraId="3C6E941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color w:val="231F20"/>
                <w:spacing w:val="-7"/>
                <w:sz w:val="21"/>
              </w:rPr>
            </w:pPr>
            <w:r>
              <w:rPr>
                <w:rFonts w:hint="eastAsia" w:ascii="宋体" w:hAnsi="宋体" w:eastAsia="宋体" w:cs="宋体"/>
                <w:b/>
                <w:bCs/>
                <w:color w:val="231F20"/>
                <w:sz w:val="21"/>
              </w:rPr>
              <w:t>（如不主张，可不填）</w:t>
            </w:r>
          </w:p>
        </w:tc>
        <w:tc>
          <w:tcPr>
            <w:tcW w:w="3992" w:type="dxa"/>
            <w:vAlign w:val="center"/>
          </w:tcPr>
          <w:p w14:paraId="1E4FD90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color w:val="231F20"/>
                <w:spacing w:val="-7"/>
                <w:sz w:val="21"/>
                <w:lang w:eastAsia="zh"/>
                <w:woUserID w:val="1"/>
              </w:rPr>
            </w:pPr>
            <w:r>
              <w:rPr>
                <w:rFonts w:hint="eastAsia" w:ascii="宋体" w:hAnsi="宋体" w:eastAsia="宋体" w:cs="宋体"/>
                <w:color w:val="231F20"/>
                <w:sz w:val="21"/>
              </w:rPr>
              <w:t>事实与理由：</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w:tr w14:paraId="776CBC4B">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6A289130">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color w:val="231F20"/>
                <w:sz w:val="21"/>
              </w:rPr>
            </w:pPr>
            <w:r>
              <w:rPr>
                <w:rFonts w:hint="eastAsia" w:ascii="宋体" w:hAnsi="宋体" w:eastAsia="宋体" w:cs="宋体"/>
                <w:color w:val="231F20"/>
                <w:sz w:val="21"/>
              </w:rPr>
              <w:t>3</w:t>
            </w:r>
            <w:r>
              <w:rPr>
                <w:rFonts w:hint="eastAsia" w:ascii="宋体" w:hAnsi="宋体" w:eastAsia="宋体" w:cs="宋体"/>
                <w:color w:val="231F20"/>
                <w:spacing w:val="-1"/>
                <w:sz w:val="21"/>
              </w:rPr>
              <w:t>.连带责任</w:t>
            </w:r>
          </w:p>
        </w:tc>
        <w:tc>
          <w:tcPr>
            <w:tcW w:w="7195" w:type="dxa"/>
            <w:gridSpan w:val="2"/>
            <w:vAlign w:val="top"/>
          </w:tcPr>
          <w:p w14:paraId="3E0C101F">
            <w:pPr>
              <w:pStyle w:val="10"/>
              <w:keepNext w:val="0"/>
              <w:keepLines w:val="0"/>
              <w:pageBreakBefore w:val="0"/>
              <w:widowControl w:val="0"/>
              <w:tabs>
                <w:tab w:val="left" w:pos="719"/>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w w:val="110"/>
                <w:sz w:val="21"/>
              </w:rPr>
              <w:t>有</w:t>
            </w:r>
            <mc:AlternateContent>
              <mc:Choice Requires="wpsCustomData"/>
            </mc:AlternateContent>
            <w:r>
              <w:rPr>
                <w:rFonts w:hint="eastAsia" w:ascii="宋体" w:hAnsi="宋体" w:eastAsia="宋体" w:cs="宋体"/>
                <w:color w:val="231F20"/>
                <w:w w:val="110"/>
                <w:sz w:val="21"/>
              </w:rPr>
              <w:t>□</w:t>
            </w:r>
            <mc:AlternateContent>
              <mc:Choice Requires="wpsCustomData"/>
            </mc:AlternateContent>
            <w:r>
              <w:rPr>
                <w:rFonts w:hint="eastAsia" w:ascii="宋体" w:hAnsi="宋体" w:eastAsia="宋体" w:cs="宋体"/>
                <w:color w:val="231F20"/>
                <w:w w:val="110"/>
                <w:sz w:val="21"/>
                <w:lang w:val="en-US" w:eastAsia="zh-CN"/>
              </w:rPr>
              <w:t xml:space="preserve">  </w:t>
            </w:r>
            <w:r>
              <w:rPr>
                <w:rFonts w:hint="eastAsia" w:ascii="宋体" w:hAnsi="宋体" w:eastAsia="宋体" w:cs="宋体"/>
                <w:color w:val="231F20"/>
                <w:w w:val="105"/>
                <w:sz w:val="21"/>
              </w:rPr>
              <w:t>内容：被告一××、被告二××构成共同侵权，应当连</w:t>
            </w:r>
            <w:r>
              <w:rPr>
                <w:rFonts w:hint="eastAsia" w:ascii="宋体" w:hAnsi="宋体" w:eastAsia="宋体" w:cs="宋体"/>
                <w:color w:val="231F20"/>
                <w:sz w:val="21"/>
              </w:rPr>
              <w:t>带赔偿原告经济损失 × 元、维权合理开支 × 元。具体理由：……</w:t>
            </w:r>
          </w:p>
          <w:p w14:paraId="642A9939">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color w:val="231F20"/>
                <w:spacing w:val="-7"/>
                <w:sz w:val="21"/>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0131A60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055EF02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宋体" w:hAnsi="宋体" w:eastAsia="宋体" w:cs="宋体"/>
                <w:color w:val="231F20"/>
                <w:sz w:val="21"/>
              </w:rPr>
            </w:pPr>
            <w:r>
              <w:rPr>
                <w:rFonts w:hint="eastAsia" w:ascii="宋体" w:hAnsi="宋体" w:eastAsia="宋体" w:cs="宋体"/>
                <w:color w:val="231F20"/>
                <w:sz w:val="21"/>
              </w:rPr>
              <w:t>4</w:t>
            </w:r>
            <w:r>
              <w:rPr>
                <w:rFonts w:hint="eastAsia" w:ascii="宋体" w:hAnsi="宋体" w:eastAsia="宋体" w:cs="宋体"/>
                <w:color w:val="231F20"/>
                <w:spacing w:val="-1"/>
                <w:sz w:val="21"/>
              </w:rPr>
              <w:t>.其他责任</w:t>
            </w:r>
          </w:p>
        </w:tc>
        <w:tc>
          <w:tcPr>
            <w:tcW w:w="7195" w:type="dxa"/>
            <w:gridSpan w:val="2"/>
            <w:vAlign w:val="top"/>
          </w:tcPr>
          <w:p w14:paraId="655944E4">
            <w:pPr>
              <w:pStyle w:val="10"/>
              <w:keepNext w:val="0"/>
              <w:keepLines w:val="0"/>
              <w:pageBreakBefore w:val="0"/>
              <w:widowControl w:val="0"/>
              <w:tabs>
                <w:tab w:val="left" w:pos="71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内容：</w:t>
            </w:r>
            <mc:AlternateContent>
              <mc:Choice Requires="wpsCustomData"/>
            </mc:AlternateContent>
          </w:p>
          <mc:AlternateContent>
            <mc:Choice Requires="wpsCustomData"/>
          </mc:AlternateContent>
          <w:p w14:paraId="70399B5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color w:val="231F20"/>
                <w:sz w:val="21"/>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6FD8EA06">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top"/>
          </w:tcPr>
          <w:p w14:paraId="566EBE7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color w:val="231F20"/>
                <w:sz w:val="21"/>
              </w:rPr>
            </w:pPr>
            <w:r>
              <w:rPr>
                <w:rFonts w:hint="eastAsia" w:ascii="宋体" w:hAnsi="宋体" w:eastAsia="宋体" w:cs="宋体"/>
                <w:color w:val="231F20"/>
                <w:sz w:val="21"/>
              </w:rPr>
              <w:t>5</w:t>
            </w:r>
            <w:r>
              <w:rPr>
                <w:rFonts w:hint="eastAsia" w:ascii="宋体" w:hAnsi="宋体" w:eastAsia="宋体" w:cs="宋体"/>
                <w:color w:val="231F20"/>
                <w:spacing w:val="-1"/>
                <w:sz w:val="21"/>
              </w:rPr>
              <w:t>.法律依据</w:t>
            </w:r>
          </w:p>
        </w:tc>
        <w:tc>
          <w:tcPr>
            <w:tcW w:w="7195" w:type="dxa"/>
            <w:gridSpan w:val="2"/>
            <w:vAlign w:val="top"/>
          </w:tcPr>
          <w:p w14:paraId="394F47A8">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color w:val="231F20"/>
                <w:sz w:val="21"/>
                <w:lang w:eastAsia="zh"/>
                <w:woUserID w:val="1"/>
              </w:rPr>
            </w:pPr>
            <w:r>
              <w:rPr>
                <w:rFonts w:hint="eastAsia" w:ascii="宋体" w:hAnsi="宋体" w:eastAsia="宋体" w:cs="宋体"/>
                <w:color w:val="231F20"/>
                <w:sz w:val="21"/>
                <w:lang w:eastAsia="zh"/>
                <w:woUserID w:val="1"/>
              </w:rPr>
              <w:t xml:space="preserve"> </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w:tr w14:paraId="7042B471">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PrEx>
        <w:trPr>
          <w:cantSplit/>
          <w:trHeight w:val="0" w:hRule="atLeast"/>
        </w:trPr>
        <w:tc>
          <w:tcPr>
            <w:tcW w:w="9615" w:type="dxa"/>
            <w:gridSpan w:val="3"/>
            <w:vAlign w:val="top"/>
          </w:tcPr>
          <w:p w14:paraId="092ED472">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宋体" w:hAnsi="宋体" w:eastAsia="宋体" w:cs="宋体"/>
                <w:color w:val="231F20"/>
                <w:sz w:val="21"/>
              </w:rPr>
            </w:pPr>
            <w:r>
              <w:rPr>
                <w:rFonts w:hint="eastAsia" w:asciiTheme="majorEastAsia" w:hAnsiTheme="majorEastAsia" w:eastAsiaTheme="majorEastAsia" w:cstheme="majorEastAsia"/>
                <w:b/>
                <w:bCs/>
                <w:color w:val="231F20"/>
                <w:sz w:val="30"/>
              </w:rPr>
              <w:t>关联案件/程序情况</w:t>
            </w:r>
          </w:p>
        </w:tc>
      </w:tr>
      <w:tr w14:paraId="0F856DE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3"/>
            <w:vAlign w:val="top"/>
          </w:tcPr>
          <w:p w14:paraId="6E511FA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pacing w:val="-2"/>
                <w:sz w:val="21"/>
              </w:rPr>
              <w:t>有</w:t>
            </w:r>
            <mc:AlternateContent>
              <mc:Choice Requires="wpsCustomData"/>
            </mc:AlternateContent>
            <w:r>
              <w:rPr>
                <w:rFonts w:hint="eastAsia" w:ascii="宋体" w:hAnsi="宋体" w:eastAsia="宋体" w:cs="宋体"/>
                <w:color w:val="231F20"/>
                <w:spacing w:val="-2"/>
                <w:sz w:val="21"/>
              </w:rPr>
              <w:t>□</w:t>
            </w:r>
            <mc:AlternateContent>
              <mc:Choice Requires="wpsCustomData"/>
            </mc:AlternateContent>
            <w:r>
              <w:rPr>
                <w:rFonts w:hint="eastAsia" w:ascii="宋体" w:hAnsi="宋体" w:eastAsia="宋体" w:cs="宋体"/>
                <w:color w:val="231F20"/>
                <w:spacing w:val="-1"/>
                <w:sz w:val="21"/>
              </w:rPr>
              <w:t>（</w:t>
            </w:r>
            <w:r>
              <w:rPr>
                <w:rFonts w:hint="eastAsia" w:ascii="宋体" w:hAnsi="宋体" w:eastAsia="宋体" w:cs="宋体"/>
                <w:color w:val="231F20"/>
                <w:spacing w:val="-4"/>
                <w:sz w:val="21"/>
              </w:rPr>
              <w:t xml:space="preserve">详见附件 </w:t>
            </w:r>
            <w:r>
              <w:rPr>
                <w:rFonts w:hint="eastAsia" w:ascii="宋体" w:hAnsi="宋体" w:eastAsia="宋体" w:cs="宋体"/>
                <w:color w:val="231F20"/>
                <w:spacing w:val="-1"/>
                <w:sz w:val="21"/>
              </w:rPr>
              <w:t>2</w:t>
            </w:r>
            <w:r>
              <w:rPr>
                <w:rFonts w:hint="eastAsia" w:ascii="宋体" w:hAnsi="宋体" w:eastAsia="宋体" w:cs="宋体"/>
                <w:color w:val="231F20"/>
                <w:spacing w:val="-4"/>
                <w:sz w:val="21"/>
              </w:rPr>
              <w:t xml:space="preserve"> 关联案件信息表</w:t>
            </w:r>
            <w:r>
              <w:rPr>
                <w:rFonts w:hint="eastAsia" w:ascii="宋体" w:hAnsi="宋体" w:eastAsia="宋体" w:cs="宋体"/>
                <w:color w:val="231F20"/>
                <w:spacing w:val="-1"/>
                <w:sz w:val="21"/>
              </w:rPr>
              <w:t>）</w:t>
            </w:r>
          </w:p>
          <w:p w14:paraId="23748AA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right="0" w:firstLine="408" w:firstLineChars="200"/>
              <w:textAlignment w:val="auto"/>
              <w:rPr>
                <w:rFonts w:hint="eastAsia" w:ascii="宋体" w:hAnsi="宋体" w:eastAsia="宋体" w:cs="宋体"/>
                <w:b/>
                <w:bCs/>
                <w:sz w:val="21"/>
              </w:rPr>
            </w:pPr>
            <mc:AlternateContent>
              <mc:Choice Requires="wpsCustomData"/>
            </mc:AlternateContent>
            <w:r>
              <w:rPr>
                <w:rFonts w:hint="eastAsia" w:ascii="宋体" w:hAnsi="宋体" w:eastAsia="宋体" w:cs="宋体"/>
                <w:color w:val="231F20"/>
                <w:spacing w:val="-3"/>
                <w:sz w:val="21"/>
              </w:rPr>
              <w:t xml:space="preserve">× </w:t>
            </w:r>
            <mc:AlternateContent>
              <mc:Choice Requires="wpsCustomData"/>
            </mc:AlternateContent>
            <w:r>
              <w:rPr>
                <w:rFonts w:hint="eastAsia" w:ascii="宋体" w:hAnsi="宋体" w:eastAsia="宋体" w:cs="宋体"/>
                <w:color w:val="231F20"/>
                <w:spacing w:val="-3"/>
                <w:sz w:val="21"/>
              </w:rPr>
              <w:t>次植物新品种确权行政程序。具体情况：</w:t>
            </w:r>
            <mc:AlternateContent>
              <mc:Choice Requires="wpsCustomData"/>
            </mc:AlternateContent>
            <w:r>
              <w:rPr>
                <w:rFonts w:hint="eastAsia" w:ascii="宋体" w:hAnsi="宋体" w:eastAsia="宋体" w:cs="宋体"/>
                <w:color w:val="231F20"/>
                <w:spacing w:val="-3"/>
                <w:sz w:val="21"/>
              </w:rPr>
              <w:t xml:space="preserve">截至目前，涉案品种经 </w:t>
            </w:r>
            <w:r>
              <w:rPr>
                <w:rFonts w:hint="default" w:ascii="宋体" w:hAnsi="宋体" w:eastAsia="宋体" w:cs="宋体"/>
                <w:color w:val="231F20"/>
                <w:spacing w:val="-3"/>
                <w:sz w:val="21"/>
                <w:lang w:val="en-US"/>
              </w:rPr>
              <w:t xml:space="preserve"> </w:t>
            </w:r>
            <w:r>
              <w:rPr>
                <w:rFonts w:hint="eastAsia" w:ascii="宋体" w:hAnsi="宋体" w:eastAsia="宋体" w:cs="宋体"/>
                <w:color w:val="231F20"/>
                <w:spacing w:val="-3"/>
                <w:sz w:val="21"/>
              </w:rPr>
              <w:t xml:space="preserve">× </w:t>
            </w:r>
            <w:r>
              <w:rPr>
                <w:rFonts w:hint="default" w:ascii="宋体" w:hAnsi="宋体" w:eastAsia="宋体" w:cs="宋体"/>
                <w:color w:val="231F20"/>
                <w:spacing w:val="-3"/>
                <w:sz w:val="21"/>
                <w:lang w:val="en-US"/>
              </w:rPr>
              <w:t xml:space="preserve"> </w:t>
            </w:r>
            <w:r>
              <w:rPr>
                <w:rFonts w:hint="eastAsia" w:ascii="宋体" w:hAnsi="宋体" w:eastAsia="宋体" w:cs="宋体"/>
                <w:color w:val="231F20"/>
                <w:spacing w:val="-3"/>
                <w:sz w:val="21"/>
              </w:rPr>
              <w:t>次确权行政程序。</w:t>
            </w:r>
            <w:r>
              <w:rPr>
                <w:rFonts w:hint="eastAsia" w:ascii="宋体" w:hAnsi="宋体" w:eastAsia="宋体" w:cs="宋体"/>
                <w:b/>
                <w:bCs/>
                <w:color w:val="231F20"/>
                <w:sz w:val="21"/>
              </w:rPr>
              <w:t>（概述</w:t>
            </w:r>
            <w:r>
              <w:rPr>
                <w:rFonts w:hint="eastAsia" w:ascii="宋体" w:hAnsi="宋体" w:eastAsia="宋体" w:cs="宋体"/>
                <w:b/>
                <w:bCs/>
                <w:color w:val="231F20"/>
                <w:w w:val="105"/>
                <w:sz w:val="21"/>
              </w:rPr>
              <w:t>确权行政程序情况）</w:t>
            </w:r>
            <mc:AlternateContent>
              <mc:Choice Requires="wpsCustomData"/>
            </mc:AlternateContent>
          </w:p>
          <w:p w14:paraId="3A92A18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 xml:space="preserve"> 件植物新品种侵权民事案件。具体情况：</w:t>
            </w:r>
            <mc:AlternateContent>
              <mc:Choice Requires="wpsCustomData"/>
            </mc:AlternateContent>
          </w:p>
          <mc:AlternateContent>
            <mc:Choice Requires="wpsCustomData"/>
          </mc:AlternateContent>
          <w:p w14:paraId="5FA0D36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 xml:space="preserve"> 件植物新品种权属民事案件。具体情况：</w:t>
            </w:r>
            <mc:AlternateContent>
              <mc:Choice Requires="wpsCustomData"/>
            </mc:AlternateContent>
          </w:p>
          <mc:AlternateContent>
            <mc:Choice Requires="wpsCustomData"/>
          </mc:AlternateContent>
          <w:p w14:paraId="1F98A74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404" w:firstLineChars="200"/>
              <w:textAlignment w:val="auto"/>
              <w:rPr>
                <w:rFonts w:hint="eastAsia" w:ascii="宋体" w:hAnsi="宋体" w:eastAsia="宋体" w:cs="宋体"/>
                <w:color w:val="231F20"/>
                <w:spacing w:val="-4"/>
                <w:sz w:val="21"/>
              </w:rPr>
            </w:pPr>
            <mc:AlternateContent>
              <mc:Choice Requires="wpsCustomData"/>
            </mc:AlternateContent>
            <w:r>
              <w:rPr>
                <w:rFonts w:hint="eastAsia" w:ascii="宋体" w:hAnsi="宋体" w:eastAsia="宋体" w:cs="宋体"/>
                <w:color w:val="231F20"/>
                <w:spacing w:val="-4"/>
                <w:sz w:val="21"/>
              </w:rPr>
              <w:t>×</w:t>
            </w:r>
            <mc:AlternateContent>
              <mc:Choice Requires="wpsCustomData"/>
            </mc:AlternateContent>
            <w:r>
              <w:rPr>
                <w:rFonts w:hint="eastAsia" w:ascii="宋体" w:hAnsi="宋体" w:eastAsia="宋体" w:cs="宋体"/>
                <w:color w:val="231F20"/>
                <w:spacing w:val="-4"/>
                <w:sz w:val="21"/>
              </w:rPr>
              <w:t xml:space="preserve"> 件其他关联案件。具体情况：</w:t>
            </w:r>
            <mc:AlternateContent>
              <mc:Choice Requires="wpsCustomData"/>
            </mc:AlternateContent>
          </w:p>
          <mc:AlternateContent>
            <mc:Choice Requires="wpsCustomData"/>
          </mc:AlternateContent>
          <w:p w14:paraId="7845532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leftChars="0" w:right="0" w:rightChars="0"/>
              <w:textAlignment w:val="auto"/>
              <w:rPr>
                <w:rFonts w:hint="eastAsia" w:ascii="宋体" w:hAnsi="宋体" w:eastAsia="宋体" w:cs="宋体"/>
                <w:color w:val="231F20"/>
                <w:sz w:val="21"/>
              </w:rPr>
            </w:pPr>
            <w:r>
              <w:rPr>
                <w:rFonts w:hint="eastAsia" w:ascii="宋体" w:hAnsi="宋体" w:eastAsia="宋体" w:cs="宋体"/>
                <w:color w:val="231F20"/>
                <w:sz w:val="21"/>
              </w:rPr>
              <w:t>无</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5F0B380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PrEx>
        <w:trPr>
          <w:cantSplit/>
          <w:trHeight w:val="0" w:hRule="atLeast"/>
        </w:trPr>
        <w:tc>
          <w:tcPr>
            <w:tcW w:w="9615" w:type="dxa"/>
            <w:gridSpan w:val="3"/>
            <w:vAlign w:val="top"/>
          </w:tcPr>
          <w:p w14:paraId="6C71E549">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宋体" w:hAnsi="宋体" w:eastAsia="宋体" w:cs="宋体"/>
                <w:color w:val="231F20"/>
                <w:sz w:val="21"/>
              </w:rPr>
            </w:pPr>
            <w:r>
              <w:rPr>
                <w:rFonts w:hint="eastAsia" w:asciiTheme="majorEastAsia" w:hAnsiTheme="majorEastAsia" w:eastAsiaTheme="majorEastAsia" w:cstheme="majorEastAsia"/>
                <w:b/>
                <w:bCs/>
                <w:color w:val="231F20"/>
                <w:sz w:val="30"/>
              </w:rPr>
              <w:t>其他需要说明的情况</w:t>
            </w:r>
          </w:p>
        </w:tc>
      </w:tr>
      <w:tr w14:paraId="3BE3BCD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3"/>
            <w:vAlign w:val="top"/>
          </w:tcPr>
          <w:p w14:paraId="224666B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color w:val="231F20"/>
                <w:sz w:val="21"/>
                <w:lang w:val="en-US" w:eastAsia="zh"/>
                <w:woUserID w:val="1"/>
              </w:rPr>
            </w:pPr>
            <w:r>
              <w:rPr>
                <w:rFonts w:hint="eastAsia" w:ascii="宋体" w:hAnsi="宋体" w:eastAsia="宋体" w:cs="宋体"/>
                <w:color w:val="231F20"/>
                <w:sz w:val="21"/>
                <w:lang w:val="en-US" w:eastAsia="zh-CN"/>
              </w:rPr>
              <w:t>具体情况：</w:t>
            </w:r>
            <mc:AlternateContent>
              <mc:Choice Requires="wpsCustomData"/>
            </mc:AlternateContent>
            <w:r>
              <w:rPr>
                <w:rFonts w:hint="eastAsia" w:ascii="宋体" w:hAnsi="宋体" w:eastAsia="宋体" w:cs="宋体"/>
                <w:color w:val="231F20"/>
                <w:sz w:val="21"/>
                <w:lang w:val="en-US" w:eastAsia="zh"/>
                <w:woUserID w:val="1"/>
              </w:rPr>
              <w:t xml:space="preserve">   </w:t>
            </w:r>
            <mc:AlternateContent>
              <mc:Choice Requires="wpsCustomData"/>
            </mc:AlternateContent>
          </w:p>
        </w:tc>
      </w:tr>
      <w:tr w14:paraId="4B8F8B75">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3"/>
            <w:vAlign w:val="top"/>
          </w:tcPr>
          <w:p w14:paraId="187394F1">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宋体" w:hAnsi="宋体" w:eastAsia="宋体" w:cs="宋体"/>
                <w:color w:val="231F20"/>
                <w:spacing w:val="-15"/>
                <w:sz w:val="21"/>
              </w:rPr>
            </w:pPr>
            <w:r>
              <w:rPr>
                <w:rFonts w:hint="eastAsia" w:ascii="黑体" w:hAnsi="黑体" w:eastAsia="黑体" w:cs="黑体"/>
                <w:b w:val="0"/>
                <w:bCs w:val="0"/>
                <w:color w:val="231F20"/>
                <w:sz w:val="30"/>
              </w:rPr>
              <w:t>附件</w:t>
            </w:r>
          </w:p>
        </w:tc>
      </w:tr>
      <w:tr w14:paraId="4BF322A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3"/>
            <w:vAlign w:val="top"/>
          </w:tcPr>
          <w:p w14:paraId="71602855">
            <w:pPr>
              <w:pStyle w:val="10"/>
              <w:keepNext w:val="0"/>
              <w:keepLines w:val="0"/>
              <w:pageBreakBefore w:val="0"/>
              <w:widowControl w:val="0"/>
              <w:numPr>
                <w:ilvl w:val="0"/>
                <w:numId w:val="2"/>
              </w:numPr>
              <w:tabs>
                <w:tab w:val="left" w:pos="294"/>
              </w:tabs>
              <w:kinsoku/>
              <w:wordWrap/>
              <w:overflowPunct/>
              <w:topLinePunct w:val="0"/>
              <w:autoSpaceDE w:val="0"/>
              <w:autoSpaceDN w:val="0"/>
              <w:bidi w:val="0"/>
              <w:adjustRightInd w:val="0"/>
              <w:snapToGrid w:val="0"/>
              <w:spacing w:before="0" w:after="0" w:line="360" w:lineRule="exact"/>
              <w:ind w:right="0" w:rightChars="0"/>
              <w:jc w:val="left"/>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原告证据</w:t>
            </w:r>
          </w:p>
          <w:p w14:paraId="13F30BD9">
            <w:pPr>
              <w:pStyle w:val="10"/>
              <w:keepNext w:val="0"/>
              <w:keepLines w:val="0"/>
              <w:pageBreakBefore w:val="0"/>
              <w:widowControl w:val="0"/>
              <w:numPr>
                <w:ilvl w:val="0"/>
                <w:numId w:val="2"/>
              </w:numPr>
              <w:tabs>
                <w:tab w:val="left" w:pos="294"/>
              </w:tabs>
              <w:kinsoku/>
              <w:wordWrap/>
              <w:overflowPunct/>
              <w:topLinePunct w:val="0"/>
              <w:autoSpaceDE w:val="0"/>
              <w:autoSpaceDN w:val="0"/>
              <w:bidi w:val="0"/>
              <w:adjustRightInd w:val="0"/>
              <w:snapToGrid w:val="0"/>
              <w:spacing w:before="0" w:after="0" w:line="360" w:lineRule="exact"/>
              <w:ind w:right="0" w:rightChars="0"/>
              <w:jc w:val="left"/>
              <w:textAlignment w:val="auto"/>
              <w:rPr>
                <w:rFonts w:hint="eastAsia" w:ascii="宋体" w:hAnsi="宋体" w:eastAsia="宋体" w:cs="宋体"/>
                <w:sz w:val="21"/>
              </w:rPr>
            </w:pPr>
            <w:r>
              <w:rPr>
                <w:rFonts w:hint="eastAsia" w:ascii="宋体" w:hAnsi="宋体" w:eastAsia="宋体" w:cs="宋体"/>
                <w:color w:val="231F20"/>
                <w:sz w:val="21"/>
              </w:rPr>
              <w:t>关联案件信息表（参照发明专利侵权民事起诉状后附表）</w:t>
            </w:r>
          </w:p>
          <w:p w14:paraId="6F7CE88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color w:val="231F20"/>
                <w:spacing w:val="-15"/>
                <w:sz w:val="21"/>
              </w:rPr>
            </w:pPr>
            <w:r>
              <w:rPr>
                <w:rFonts w:hint="eastAsia" w:ascii="宋体" w:hAnsi="宋体" w:eastAsia="宋体" w:cs="宋体"/>
                <w:color w:val="231F20"/>
                <w:sz w:val="21"/>
              </w:rPr>
              <w:t>……</w:t>
            </w:r>
            <mc:AlternateContent>
              <mc:Choice Requires="wpsCustomData"/>
            </mc:AlternateContent>
          </w:p>
        </w:tc>
      </w:tr>
      <w:tr w14:paraId="592FB9D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3"/>
            <w:vAlign w:val="top"/>
          </w:tcPr>
          <w:p w14:paraId="280F2FF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宋体" w:hAnsi="宋体" w:eastAsia="宋体" w:cs="宋体"/>
                <w:color w:val="231F20"/>
                <w:spacing w:val="-15"/>
                <w:sz w:val="21"/>
              </w:rPr>
            </w:pPr>
            <w:r>
              <w:rPr>
                <w:rFonts w:hint="eastAsia" w:ascii="黑体" w:hAnsi="黑体" w:eastAsia="黑体" w:cs="黑体"/>
                <w:b w:val="0"/>
                <w:bCs w:val="0"/>
                <w:color w:val="231F20"/>
                <w:sz w:val="30"/>
              </w:rPr>
              <w:t>对纠纷解决方式的意愿</w:t>
            </w:r>
          </w:p>
        </w:tc>
      </w:tr>
      <w:tr w14:paraId="1404153B">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top"/>
          </w:tcPr>
          <w:p w14:paraId="7DD2A93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是否了解调解作为非诉</w:t>
            </w:r>
            <w:r>
              <w:rPr>
                <w:rFonts w:hint="eastAsia" w:ascii="宋体" w:hAnsi="宋体" w:eastAsia="宋体" w:cs="宋体"/>
                <w:color w:val="231F20"/>
                <w:spacing w:val="25"/>
                <w:sz w:val="21"/>
              </w:rPr>
              <w:t>讼纠纷解决方式，能</w:t>
            </w:r>
            <w:r>
              <w:rPr>
                <w:rFonts w:hint="eastAsia" w:ascii="宋体" w:hAnsi="宋体" w:eastAsia="宋体" w:cs="宋体"/>
                <w:color w:val="231F20"/>
                <w:spacing w:val="7"/>
                <w:sz w:val="21"/>
              </w:rPr>
              <w:t>及时、高效、低成本、</w:t>
            </w:r>
          </w:p>
          <w:p w14:paraId="1CDE5C1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不伤和气地解决纠纷</w:t>
            </w:r>
          </w:p>
        </w:tc>
        <w:tc>
          <w:tcPr>
            <w:tcW w:w="7195" w:type="dxa"/>
            <w:gridSpan w:val="2"/>
            <w:vAlign w:val="center"/>
          </w:tcPr>
          <w:p w14:paraId="22CDC78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宋体" w:hAnsi="宋体" w:eastAsia="宋体" w:cs="宋体"/>
                <w:sz w:val="31"/>
              </w:rPr>
            </w:pPr>
          </w:p>
          <w:p w14:paraId="6A07BA4C">
            <w:pPr>
              <w:pStyle w:val="10"/>
              <w:keepNext w:val="0"/>
              <w:keepLines w:val="0"/>
              <w:pageBreakBefore w:val="0"/>
              <w:widowControl w:val="0"/>
              <w:tabs>
                <w:tab w:val="left" w:pos="927"/>
              </w:tabs>
              <w:kinsoku/>
              <w:wordWrap/>
              <w:overflowPunct/>
              <w:topLinePunct w:val="0"/>
              <w:autoSpaceDE w:val="0"/>
              <w:autoSpaceDN w:val="0"/>
              <w:bidi w:val="0"/>
              <w:adjustRightInd w:val="0"/>
              <w:snapToGrid w:val="0"/>
              <w:spacing w:before="0" w:line="360" w:lineRule="exact"/>
              <w:ind w:left="0" w:leftChars="0" w:right="0" w:rightChars="0"/>
              <w:jc w:val="both"/>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了解</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不了解</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600A777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top"/>
          </w:tcPr>
          <w:p w14:paraId="3D5B073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4"/>
              </w:rPr>
            </w:pPr>
          </w:p>
          <w:p w14:paraId="47BC210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4"/>
              </w:rPr>
            </w:pPr>
          </w:p>
          <w:p w14:paraId="78F9B960">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4"/>
              </w:rPr>
            </w:pPr>
          </w:p>
          <w:p w14:paraId="083C176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4"/>
              </w:rPr>
            </w:pPr>
          </w:p>
          <w:p w14:paraId="12017FE0">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4"/>
              </w:rPr>
            </w:pPr>
          </w:p>
          <w:p w14:paraId="65977E1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17"/>
              </w:rPr>
            </w:pPr>
          </w:p>
          <w:p w14:paraId="0819E4C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2"/>
                <w:lang w:val="en-US" w:eastAsia="zh-CN" w:bidi="ar-SA"/>
              </w:rPr>
            </w:pPr>
            <w:r>
              <w:rPr>
                <w:rFonts w:hint="eastAsia" w:ascii="宋体" w:hAnsi="宋体" w:eastAsia="宋体" w:cs="宋体"/>
                <w:color w:val="231F20"/>
                <w:spacing w:val="23"/>
                <w:sz w:val="21"/>
              </w:rPr>
              <w:t>是否了解先行调解解</w:t>
            </w:r>
            <w:r>
              <w:rPr>
                <w:rFonts w:hint="eastAsia" w:ascii="宋体" w:hAnsi="宋体" w:eastAsia="宋体" w:cs="宋体"/>
                <w:color w:val="231F20"/>
                <w:sz w:val="21"/>
              </w:rPr>
              <w:t>决纠纷的好处</w:t>
            </w:r>
          </w:p>
        </w:tc>
        <w:tc>
          <w:tcPr>
            <w:tcW w:w="7195" w:type="dxa"/>
            <w:gridSpan w:val="2"/>
            <w:vAlign w:val="top"/>
          </w:tcPr>
          <w:p w14:paraId="118B43E5">
            <w:pPr>
              <w:pStyle w:val="10"/>
              <w:keepNext w:val="0"/>
              <w:keepLines w:val="0"/>
              <w:pageBreakBefore w:val="0"/>
              <w:widowControl w:val="0"/>
              <w:numPr>
                <w:ilvl w:val="0"/>
                <w:numId w:val="0"/>
              </w:numPr>
              <w:tabs>
                <w:tab w:val="left" w:pos="296"/>
              </w:tabs>
              <w:kinsoku/>
              <w:wordWrap/>
              <w:overflowPunct/>
              <w:topLinePunct w:val="0"/>
              <w:autoSpaceDE w:val="0"/>
              <w:autoSpaceDN w:val="0"/>
              <w:bidi w:val="0"/>
              <w:adjustRightInd w:val="0"/>
              <w:snapToGrid w:val="0"/>
              <w:spacing w:before="0" w:after="0" w:line="360" w:lineRule="exact"/>
              <w:ind w:left="0" w:leftChars="0" w:right="0" w:rightChars="0" w:firstLine="0" w:firstLineChars="0"/>
              <w:jc w:val="both"/>
              <w:textAlignment w:val="auto"/>
              <w:rPr>
                <w:rFonts w:hint="eastAsia" w:ascii="宋体" w:hAnsi="宋体" w:eastAsia="宋体" w:cs="宋体"/>
                <w:sz w:val="21"/>
              </w:rPr>
            </w:pPr>
            <w:r>
              <w:rPr>
                <w:rFonts w:hint="default" w:ascii="PMingLiU" w:hAnsi="PMingLiU" w:eastAsia="PMingLiU" w:cs="PMingLiU"/>
                <w:color w:val="231F20"/>
                <w:w w:val="104"/>
                <w:sz w:val="21"/>
                <w:szCs w:val="21"/>
                <w:lang w:val="en-US" w:eastAsia="zh-CN" w:bidi="ar-SA"/>
              </w:rPr>
              <w:t>1.</w:t>
            </w:r>
            <w:r>
              <w:rPr>
                <w:rFonts w:hint="eastAsia" w:ascii="宋体" w:hAnsi="宋体" w:eastAsia="宋体" w:cs="宋体"/>
                <w:color w:val="231F20"/>
                <w:sz w:val="21"/>
              </w:rPr>
              <w:t>立案后选择先行调解的，可以很快启动调解程序。如不同意调解，法院将依程序开庭审理案件，但可能需要经过较长一段时间的排期等待，且审理、执行周期相对较长。</w:t>
            </w:r>
          </w:p>
          <w:p w14:paraId="1F0AF36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宋体" w:hAnsi="宋体" w:eastAsia="宋体" w:cs="宋体"/>
                <w:sz w:val="21"/>
              </w:rPr>
            </w:pPr>
            <w:r>
              <w:rPr>
                <w:rFonts w:hint="eastAsia" w:ascii="宋体" w:hAnsi="宋体" w:eastAsia="宋体" w:cs="宋体"/>
                <w:color w:val="231F20"/>
                <w:spacing w:val="3"/>
                <w:sz w:val="21"/>
              </w:rPr>
              <w:t>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r>
              <w:rPr>
                <w:rFonts w:hint="eastAsia" w:ascii="宋体" w:hAnsi="宋体" w:eastAsia="宋体" w:cs="宋体"/>
                <w:color w:val="231F20"/>
                <w:spacing w:val="3"/>
                <w:sz w:val="21"/>
              </w:rPr>
              <w:t xml:space="preserve">   不了解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p>
          <w:p w14:paraId="62701FE6">
            <w:pPr>
              <w:pStyle w:val="10"/>
              <w:keepNext w:val="0"/>
              <w:keepLines w:val="0"/>
              <w:pageBreakBefore w:val="0"/>
              <w:widowControl w:val="0"/>
              <w:numPr>
                <w:ilvl w:val="0"/>
                <w:numId w:val="0"/>
              </w:numPr>
              <w:tabs>
                <w:tab w:val="left" w:pos="296"/>
              </w:tabs>
              <w:kinsoku/>
              <w:wordWrap/>
              <w:overflowPunct/>
              <w:topLinePunct w:val="0"/>
              <w:autoSpaceDE w:val="0"/>
              <w:autoSpaceDN w:val="0"/>
              <w:bidi w:val="0"/>
              <w:adjustRightInd w:val="0"/>
              <w:snapToGrid w:val="0"/>
              <w:spacing w:before="0" w:after="0" w:line="360" w:lineRule="exact"/>
              <w:ind w:left="0" w:leftChars="0" w:right="0" w:rightChars="0" w:firstLine="0" w:firstLineChars="0"/>
              <w:jc w:val="both"/>
              <w:textAlignment w:val="auto"/>
              <w:rPr>
                <w:rFonts w:hint="eastAsia" w:ascii="宋体" w:hAnsi="宋体" w:eastAsia="宋体" w:cs="宋体"/>
                <w:sz w:val="21"/>
              </w:rPr>
            </w:pPr>
            <w:r>
              <w:rPr>
                <w:rFonts w:hint="default" w:ascii="PMingLiU" w:hAnsi="PMingLiU" w:eastAsia="PMingLiU" w:cs="PMingLiU"/>
                <w:color w:val="231F20"/>
                <w:w w:val="104"/>
                <w:sz w:val="21"/>
                <w:szCs w:val="21"/>
                <w:lang w:val="en-US" w:eastAsia="zh-CN" w:bidi="ar-SA"/>
              </w:rPr>
              <w:t>2.</w:t>
            </w:r>
            <w:r>
              <w:rPr>
                <w:rFonts w:hint="eastAsia" w:ascii="宋体" w:hAnsi="宋体" w:eastAsia="宋体" w:cs="宋体"/>
                <w:color w:val="231F20"/>
                <w:sz w:val="21"/>
              </w:rPr>
              <w:t>选择先行调解，调解成功且自动履行的免交诉讼费用，申请司法确认的不交纳诉讼费用，要求出具调解书的减半交纳诉讼费用。</w:t>
            </w:r>
          </w:p>
          <w:p w14:paraId="49A5CA5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宋体" w:hAnsi="宋体" w:eastAsia="宋体" w:cs="宋体"/>
                <w:sz w:val="21"/>
              </w:rPr>
            </w:pPr>
            <w:r>
              <w:rPr>
                <w:rFonts w:hint="eastAsia" w:ascii="宋体" w:hAnsi="宋体" w:eastAsia="宋体" w:cs="宋体"/>
                <w:color w:val="231F20"/>
                <w:spacing w:val="3"/>
                <w:sz w:val="21"/>
              </w:rPr>
              <w:t>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r>
              <w:rPr>
                <w:rFonts w:hint="eastAsia" w:ascii="宋体" w:hAnsi="宋体" w:eastAsia="宋体" w:cs="宋体"/>
                <w:color w:val="231F20"/>
                <w:spacing w:val="3"/>
                <w:sz w:val="21"/>
              </w:rPr>
              <w:t xml:space="preserve">   不了解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p>
          <w:p w14:paraId="17A8AB81">
            <w:pPr>
              <w:pStyle w:val="10"/>
              <w:keepNext w:val="0"/>
              <w:keepLines w:val="0"/>
              <w:pageBreakBefore w:val="0"/>
              <w:widowControl w:val="0"/>
              <w:numPr>
                <w:ilvl w:val="0"/>
                <w:numId w:val="0"/>
              </w:numPr>
              <w:tabs>
                <w:tab w:val="left" w:pos="296"/>
              </w:tabs>
              <w:kinsoku/>
              <w:wordWrap/>
              <w:overflowPunct/>
              <w:topLinePunct w:val="0"/>
              <w:autoSpaceDE w:val="0"/>
              <w:autoSpaceDN w:val="0"/>
              <w:bidi w:val="0"/>
              <w:adjustRightInd w:val="0"/>
              <w:snapToGrid w:val="0"/>
              <w:spacing w:before="0" w:after="0" w:line="360" w:lineRule="exact"/>
              <w:ind w:left="0" w:leftChars="0" w:right="0" w:rightChars="0" w:firstLine="0" w:firstLineChars="0"/>
              <w:jc w:val="both"/>
              <w:textAlignment w:val="auto"/>
              <w:rPr>
                <w:rFonts w:hint="eastAsia" w:ascii="宋体" w:hAnsi="宋体" w:eastAsia="宋体" w:cs="宋体"/>
                <w:sz w:val="21"/>
              </w:rPr>
            </w:pPr>
            <w:r>
              <w:rPr>
                <w:rFonts w:hint="default" w:ascii="PMingLiU" w:hAnsi="PMingLiU" w:eastAsia="PMingLiU" w:cs="PMingLiU"/>
                <w:color w:val="231F20"/>
                <w:w w:val="104"/>
                <w:sz w:val="21"/>
                <w:szCs w:val="21"/>
                <w:lang w:val="en-US" w:eastAsia="zh-CN" w:bidi="ar-SA"/>
              </w:rPr>
              <w:t>3.</w:t>
            </w:r>
            <w:r>
              <w:rPr>
                <w:rFonts w:hint="eastAsia" w:ascii="宋体" w:hAnsi="宋体" w:eastAsia="宋体" w:cs="宋体"/>
                <w:color w:val="231F20"/>
                <w:sz w:val="21"/>
              </w:rPr>
              <w:t>首次调解不成功，但仍有继续调解意愿的，可以选择更换调解组织和调解员再进行调解。调解无法达成一致意见的，法院将依程序排期开庭。</w:t>
            </w:r>
          </w:p>
          <w:p w14:paraId="117073A8">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宋体" w:hAnsi="宋体" w:eastAsia="宋体" w:cs="宋体"/>
                <w:sz w:val="21"/>
              </w:rPr>
            </w:pPr>
            <w:r>
              <w:rPr>
                <w:rFonts w:hint="eastAsia" w:ascii="宋体" w:hAnsi="宋体" w:eastAsia="宋体" w:cs="宋体"/>
                <w:color w:val="231F20"/>
                <w:spacing w:val="3"/>
                <w:sz w:val="21"/>
              </w:rPr>
              <w:t>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r>
              <w:rPr>
                <w:rFonts w:hint="eastAsia" w:ascii="宋体" w:hAnsi="宋体" w:eastAsia="宋体" w:cs="宋体"/>
                <w:color w:val="231F20"/>
                <w:spacing w:val="3"/>
                <w:sz w:val="21"/>
              </w:rPr>
              <w:t xml:space="preserve">   不了解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p>
          <w:p w14:paraId="1B368F29">
            <w:pPr>
              <w:pStyle w:val="10"/>
              <w:keepNext w:val="0"/>
              <w:keepLines w:val="0"/>
              <w:pageBreakBefore w:val="0"/>
              <w:widowControl w:val="0"/>
              <w:numPr>
                <w:ilvl w:val="0"/>
                <w:numId w:val="0"/>
              </w:numPr>
              <w:tabs>
                <w:tab w:val="left" w:pos="296"/>
              </w:tabs>
              <w:kinsoku/>
              <w:wordWrap/>
              <w:overflowPunct/>
              <w:topLinePunct w:val="0"/>
              <w:autoSpaceDE w:val="0"/>
              <w:autoSpaceDN w:val="0"/>
              <w:bidi w:val="0"/>
              <w:adjustRightInd w:val="0"/>
              <w:snapToGrid w:val="0"/>
              <w:spacing w:before="0" w:after="0" w:line="360" w:lineRule="exact"/>
              <w:ind w:left="0" w:leftChars="0" w:right="0" w:rightChars="0" w:firstLine="0" w:firstLineChars="0"/>
              <w:jc w:val="both"/>
              <w:textAlignment w:val="auto"/>
              <w:rPr>
                <w:rFonts w:hint="eastAsia" w:ascii="宋体" w:hAnsi="宋体" w:eastAsia="宋体" w:cs="宋体"/>
                <w:sz w:val="21"/>
              </w:rPr>
            </w:pPr>
            <w:r>
              <w:rPr>
                <w:rFonts w:hint="default" w:ascii="PMingLiU" w:hAnsi="PMingLiU" w:eastAsia="PMingLiU" w:cs="PMingLiU"/>
                <w:color w:val="231F20"/>
                <w:w w:val="104"/>
                <w:sz w:val="21"/>
                <w:szCs w:val="21"/>
                <w:lang w:val="en-US" w:eastAsia="zh-CN" w:bidi="ar-SA"/>
              </w:rPr>
              <w:t>4.</w:t>
            </w:r>
            <w:r>
              <w:rPr>
                <w:rFonts w:hint="eastAsia" w:ascii="宋体" w:hAnsi="宋体" w:eastAsia="宋体" w:cs="宋体"/>
                <w:color w:val="231F20"/>
                <w:sz w:val="21"/>
              </w:rPr>
              <w:t>依照法律规定，调解具有保密性要求，调解过程不公开，调解协议未经当事人同意不得公开。</w:t>
            </w:r>
          </w:p>
          <w:p w14:paraId="03DCE07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宋体" w:hAnsi="宋体" w:eastAsia="宋体" w:cs="宋体"/>
                <w:sz w:val="21"/>
              </w:rPr>
            </w:pPr>
            <w:r>
              <w:rPr>
                <w:rFonts w:hint="eastAsia" w:ascii="宋体" w:hAnsi="宋体" w:eastAsia="宋体" w:cs="宋体"/>
                <w:color w:val="231F20"/>
                <w:spacing w:val="3"/>
                <w:sz w:val="21"/>
              </w:rPr>
              <w:t>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r>
              <w:rPr>
                <w:rFonts w:hint="eastAsia" w:ascii="宋体" w:hAnsi="宋体" w:eastAsia="宋体" w:cs="宋体"/>
                <w:color w:val="231F20"/>
                <w:spacing w:val="3"/>
                <w:sz w:val="21"/>
              </w:rPr>
              <w:t xml:space="preserve">   不了解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p>
          <w:p w14:paraId="53CA1D13">
            <w:pPr>
              <w:pStyle w:val="10"/>
              <w:keepNext w:val="0"/>
              <w:keepLines w:val="0"/>
              <w:pageBreakBefore w:val="0"/>
              <w:widowControl w:val="0"/>
              <w:numPr>
                <w:ilvl w:val="0"/>
                <w:numId w:val="0"/>
              </w:numPr>
              <w:tabs>
                <w:tab w:val="left" w:pos="296"/>
              </w:tabs>
              <w:kinsoku/>
              <w:wordWrap/>
              <w:overflowPunct/>
              <w:topLinePunct w:val="0"/>
              <w:autoSpaceDE w:val="0"/>
              <w:autoSpaceDN w:val="0"/>
              <w:bidi w:val="0"/>
              <w:adjustRightInd w:val="0"/>
              <w:snapToGrid w:val="0"/>
              <w:spacing w:before="0" w:after="0" w:line="360" w:lineRule="exact"/>
              <w:ind w:left="0" w:leftChars="0" w:right="0" w:rightChars="0" w:firstLine="0" w:firstLineChars="0"/>
              <w:jc w:val="both"/>
              <w:textAlignment w:val="auto"/>
              <w:rPr>
                <w:rFonts w:hint="eastAsia" w:ascii="宋体" w:hAnsi="宋体" w:eastAsia="宋体" w:cs="宋体"/>
                <w:sz w:val="21"/>
              </w:rPr>
            </w:pPr>
            <w:r>
              <w:rPr>
                <w:rFonts w:hint="default" w:ascii="PMingLiU" w:hAnsi="PMingLiU" w:eastAsia="PMingLiU" w:cs="PMingLiU"/>
                <w:color w:val="231F20"/>
                <w:w w:val="104"/>
                <w:sz w:val="21"/>
                <w:szCs w:val="21"/>
                <w:lang w:val="en-US" w:eastAsia="zh-CN" w:bidi="ar-SA"/>
              </w:rPr>
              <w:t>5.</w:t>
            </w:r>
            <w:r>
              <w:rPr>
                <w:rFonts w:hint="eastAsia" w:ascii="宋体" w:hAnsi="宋体" w:eastAsia="宋体" w:cs="宋体"/>
                <w:color w:val="231F20"/>
                <w:sz w:val="21"/>
              </w:rPr>
              <w:t>调解达成的协议具有法律效力，可以依照法律规定申请司法确认，具有强制执行效力。</w:t>
            </w:r>
          </w:p>
          <w:p w14:paraId="006338E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both"/>
              <w:textAlignment w:val="auto"/>
              <w:rPr>
                <w:rFonts w:hint="eastAsia" w:ascii="宋体" w:hAnsi="宋体" w:eastAsia="宋体" w:cs="宋体"/>
                <w:sz w:val="21"/>
                <w:szCs w:val="22"/>
                <w:lang w:val="en-US" w:eastAsia="zh-CN" w:bidi="ar-SA"/>
              </w:rPr>
            </w:pPr>
            <w:r>
              <w:rPr>
                <w:rFonts w:hint="eastAsia" w:ascii="宋体" w:hAnsi="宋体" w:eastAsia="宋体" w:cs="宋体"/>
                <w:color w:val="231F20"/>
                <w:spacing w:val="3"/>
                <w:sz w:val="21"/>
              </w:rPr>
              <w:t>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r>
              <w:rPr>
                <w:rFonts w:hint="eastAsia" w:ascii="宋体" w:hAnsi="宋体" w:eastAsia="宋体" w:cs="宋体"/>
                <w:color w:val="231F20"/>
                <w:spacing w:val="3"/>
                <w:sz w:val="21"/>
              </w:rPr>
              <w:t xml:space="preserve">   不了解</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p>
        </w:tc>
      </w:tr>
      <w:tr w14:paraId="5ADF5E72">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top"/>
          </w:tcPr>
          <w:p w14:paraId="24E14A8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p>
          <w:p w14:paraId="11DC78B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是否考虑先行调解</w:t>
            </w:r>
          </w:p>
        </w:tc>
        <w:tc>
          <w:tcPr>
            <w:tcW w:w="7195" w:type="dxa"/>
            <w:gridSpan w:val="2"/>
            <w:vAlign w:val="top"/>
          </w:tcPr>
          <w:p w14:paraId="102273A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52"/>
                <w:sz w:val="21"/>
              </w:rPr>
            </w:pPr>
            <w:r>
              <w:rPr>
                <w:rFonts w:hint="eastAsia" w:ascii="宋体" w:hAnsi="宋体" w:eastAsia="宋体" w:cs="宋体"/>
                <w:color w:val="231F20"/>
                <w:spacing w:val="-3"/>
                <w:sz w:val="21"/>
              </w:rPr>
              <w:t>是</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r>
              <w:rPr>
                <w:rFonts w:hint="eastAsia" w:ascii="宋体" w:hAnsi="宋体" w:eastAsia="宋体" w:cs="宋体"/>
                <w:color w:val="231F20"/>
                <w:spacing w:val="-52"/>
                <w:sz w:val="21"/>
              </w:rPr>
              <w:t xml:space="preserve"> </w:t>
            </w:r>
          </w:p>
          <w:p w14:paraId="10C690F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pacing w:val="-3"/>
                <w:sz w:val="21"/>
              </w:rPr>
              <w:t>否</w:t>
            </w:r>
            <mc:AlternateContent>
              <mc:Choice Requires="wpsCustomData"/>
            </mc:AlternateContent>
            <w:r>
              <w:rPr>
                <w:rFonts w:hint="eastAsia" w:ascii="宋体" w:hAnsi="宋体" w:eastAsia="宋体" w:cs="宋体"/>
                <w:color w:val="231F20"/>
                <w:spacing w:val="-3"/>
                <w:sz w:val="21"/>
              </w:rPr>
              <w:t>□</w:t>
            </w:r>
            <mc:AlternateContent>
              <mc:Choice Requires="wpsCustomData"/>
            </mc:AlternateContent>
          </w:p>
          <w:p w14:paraId="06C21BA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2"/>
                <w:lang w:val="en-US" w:eastAsia="zh-CN" w:bidi="ar-SA"/>
              </w:rPr>
            </w:pPr>
            <w:r>
              <w:rPr>
                <w:rFonts w:hint="eastAsia" w:ascii="宋体" w:hAnsi="宋体" w:eastAsia="宋体" w:cs="宋体"/>
                <w:color w:val="231F20"/>
                <w:sz w:val="21"/>
              </w:rPr>
              <w:t>暂不确定，想要了解更多内容</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bl>
    <w:p w14:paraId="349B25C5">
      <w:pPr>
        <w:pStyle w:val="3"/>
        <w:keepNext w:val="0"/>
        <w:keepLines w:val="0"/>
        <w:pageBreakBefore w:val="0"/>
        <w:widowControl w:val="0"/>
        <w:kinsoku/>
        <w:wordWrap w:val="0"/>
        <w:overflowPunct/>
        <w:topLinePunct w:val="0"/>
        <w:autoSpaceDE w:val="0"/>
        <w:autoSpaceDN w:val="0"/>
        <w:bidi w:val="0"/>
        <w:adjustRightInd w:val="0"/>
        <w:snapToGrid w:val="0"/>
        <w:spacing w:before="160" w:line="240" w:lineRule="auto"/>
        <w:ind w:left="0" w:right="0"/>
        <w:jc w:val="right"/>
        <w:textAlignment w:val="auto"/>
        <w:rPr>
          <w:rFonts w:hint="default" w:asciiTheme="minorEastAsia" w:hAnsiTheme="minorEastAsia" w:eastAsiaTheme="minorEastAsia" w:cstheme="minorEastAsia"/>
          <w:b/>
          <w:bCs/>
          <w:color w:val="231F20"/>
          <w:spacing w:val="-66"/>
          <w:lang w:val="en-US" w:eastAsia="zh-CN"/>
        </w:rPr>
      </w:pPr>
      <w:r>
        <w:rPr>
          <w:rFonts w:hint="eastAsia" w:asciiTheme="minorEastAsia" w:hAnsiTheme="minorEastAsia" w:eastAsiaTheme="minorEastAsia" w:cstheme="minorEastAsia"/>
          <w:b/>
          <w:bCs/>
          <w:color w:val="231F20"/>
        </w:rPr>
        <w:t>具状人（签字、盖章</w:t>
      </w:r>
      <w:r>
        <w:rPr>
          <w:rFonts w:hint="eastAsia" w:asciiTheme="minorEastAsia" w:hAnsiTheme="minorEastAsia" w:eastAsiaTheme="minorEastAsia" w:cstheme="minorEastAsia"/>
          <w:b/>
          <w:bCs/>
          <w:color w:val="231F20"/>
          <w:spacing w:val="-66"/>
        </w:rPr>
        <w:t>）：</w:t>
      </w:r>
      <w:r>
        <w:rPr>
          <w:rFonts w:hint="eastAsia" w:asciiTheme="minorEastAsia" w:hAnsiTheme="minorEastAsia" w:eastAsiaTheme="minorEastAsia" w:cstheme="minorEastAsia"/>
          <w:b/>
          <w:bCs/>
          <w:color w:val="231F20"/>
          <w:spacing w:val="-66"/>
          <w:lang w:val="en-US" w:eastAsia="zh-CN"/>
        </w:rPr>
        <w:t xml:space="preserve">     </w:t>
      </w:r>
      <w:r>
        <w:rPr>
          <w:rFonts w:hint="default" w:asciiTheme="minorEastAsia" w:hAnsiTheme="minorEastAsia" w:eastAsiaTheme="minorEastAsia" w:cstheme="minorEastAsia"/>
          <w:b/>
          <w:bCs/>
          <w:color w:val="231F20"/>
          <w:spacing w:val="-66"/>
          <w:lang w:val="en-US" w:eastAsia="zh-CN"/>
        </w:rPr>
        <w:t xml:space="preserve">     </w:t>
      </w:r>
    </w:p>
    <w:p w14:paraId="7E063850">
      <w:pPr>
        <w:pStyle w:val="3"/>
        <w:keepNext w:val="0"/>
        <w:keepLines w:val="0"/>
        <w:pageBreakBefore w:val="0"/>
        <w:widowControl w:val="0"/>
        <w:kinsoku/>
        <w:wordWrap w:val="0"/>
        <w:overflowPunct/>
        <w:topLinePunct w:val="0"/>
        <w:autoSpaceDE w:val="0"/>
        <w:autoSpaceDN w:val="0"/>
        <w:bidi w:val="0"/>
        <w:adjustRightInd w:val="0"/>
        <w:snapToGrid w:val="0"/>
        <w:spacing w:before="160" w:line="240" w:lineRule="auto"/>
        <w:ind w:left="0" w:right="0"/>
        <w:jc w:val="right"/>
        <w:textAlignment w:val="auto"/>
        <w:rPr>
          <w:rFonts w:hint="eastAsia" w:ascii="宋体" w:hAnsi="宋体" w:eastAsia="宋体" w:cs="宋体"/>
          <w:sz w:val="21"/>
        </w:rPr>
      </w:pPr>
      <w:r>
        <w:rPr>
          <w:rFonts w:hint="eastAsia" w:asciiTheme="minorEastAsia" w:hAnsiTheme="minorEastAsia" w:eastAsiaTheme="minorEastAsia" w:cstheme="minorEastAsia"/>
          <w:b/>
          <w:bCs/>
          <w:color w:val="231F20"/>
        </w:rPr>
        <w:t>日期：</w:t>
      </w:r>
      <w:r>
        <w:rPr>
          <w:rFonts w:hint="eastAsia" w:asciiTheme="minorEastAsia" w:hAnsiTheme="minorEastAsia" w:eastAsiaTheme="minorEastAsia" w:cstheme="minorEastAsia"/>
          <w:b/>
          <w:bCs/>
          <w:color w:val="231F20"/>
          <w:lang w:val="en-US" w:eastAsia="zh-CN"/>
        </w:rPr>
        <w:t xml:space="preserve">    </w:t>
      </w:r>
      <w:r>
        <w:rPr>
          <w:rFonts w:hint="eastAsia" w:ascii="黑体" w:hAnsi="黑体" w:eastAsia="黑体" w:cs="黑体"/>
          <w:color w:val="231F20"/>
          <w:lang w:val="en-US" w:eastAsia="zh-CN"/>
        </w:rPr>
        <w:t xml:space="preserve">              </w:t>
      </w:r>
    </w:p>
    <w:p w14:paraId="2348F490">
      <w:pPr>
        <w:spacing w:after="0"/>
        <w:rPr>
          <w:rFonts w:hint="eastAsia" w:ascii="宋体" w:hAnsi="宋体" w:eastAsia="宋体" w:cs="宋体"/>
          <w:sz w:val="21"/>
        </w:rPr>
      </w:pPr>
    </w:p>
    <w:p w14:paraId="4AE62223">
      <w:pPr>
        <w:spacing w:after="0"/>
        <w:rPr>
          <w:rFonts w:hint="eastAsia" w:ascii="宋体" w:hAnsi="宋体" w:eastAsia="宋体" w:cs="宋体"/>
          <w:sz w:val="21"/>
        </w:rPr>
        <w:sectPr>
          <w:footerReference r:id="rId5" w:type="default"/>
          <w:footerReference r:id="rId6" w:type="even"/>
          <w:type w:val="continuous"/>
          <w:pgSz w:w="11910" w:h="16840"/>
          <w:pgMar w:top="992" w:right="1389" w:bottom="918" w:left="1389" w:header="720" w:footer="763" w:gutter="0"/>
          <w:pgNumType w:start="446"/>
          <w:cols w:space="720" w:num="1"/>
        </w:sectPr>
      </w:pPr>
    </w:p>
    <w:p w14:paraId="5026BFD1">
      <w:pPr>
        <w:pStyle w:val="2"/>
        <w:spacing w:line="240" w:lineRule="auto"/>
        <w:ind w:left="0" w:right="0"/>
        <w:jc w:val="left"/>
        <w:rPr>
          <w:rFonts w:hint="eastAsia" w:ascii="黑体" w:hAnsi="黑体" w:eastAsia="黑体" w:cs="黑体"/>
        </w:rPr>
      </w:pPr>
      <w:r>
        <w:rPr>
          <w:rFonts w:hint="eastAsia" w:ascii="黑体" w:hAnsi="黑体" w:eastAsia="黑体" w:cs="黑体"/>
          <w:color w:val="231F20"/>
        </w:rPr>
        <w:t>附件</w:t>
      </w:r>
    </w:p>
    <w:p w14:paraId="02978502">
      <w:pPr>
        <w:spacing w:before="43"/>
        <w:ind w:left="381" w:right="118" w:firstLine="0"/>
        <w:jc w:val="center"/>
        <w:rPr>
          <w:rFonts w:hint="eastAsia" w:ascii="黑体" w:hAnsi="黑体" w:eastAsia="黑体" w:cs="黑体"/>
          <w:sz w:val="36"/>
        </w:rPr>
      </w:pPr>
      <w:r>
        <w:rPr>
          <w:rFonts w:hint="eastAsia" w:ascii="黑体" w:hAnsi="黑体" w:eastAsia="黑体" w:cs="黑体"/>
          <w:color w:val="231F20"/>
          <w:sz w:val="36"/>
        </w:rPr>
        <w:t>原告证据目录</w:t>
      </w:r>
    </w:p>
    <w:p w14:paraId="30E46FDE">
      <w:pPr>
        <w:pStyle w:val="3"/>
        <w:spacing w:before="5"/>
        <w:rPr>
          <w:rFonts w:hint="eastAsia" w:ascii="宋体" w:hAnsi="宋体" w:eastAsia="宋体" w:cs="宋体"/>
          <w:sz w:val="10"/>
        </w:rPr>
      </w:pPr>
    </w:p>
    <w:tbl>
      <w:tblPr>
        <w:tblStyle w:val="6"/>
        <w:tblW w:w="0" w:type="auto"/>
        <w:tblInd w:w="407"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autofit"/>
        <w:tblCellMar>
          <w:top w:w="57" w:type="dxa"/>
          <w:left w:w="108" w:type="dxa"/>
          <w:bottom w:w="57" w:type="dxa"/>
          <w:right w:w="108" w:type="dxa"/>
        </w:tblCellMar>
      </w:tblPr>
      <w:tblGrid>
        <w:gridCol w:w="986"/>
        <w:gridCol w:w="1276"/>
        <w:gridCol w:w="3259"/>
        <w:gridCol w:w="1157"/>
        <w:gridCol w:w="2263"/>
      </w:tblGrid>
      <w:tr w14:paraId="7A732391">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6" w:type="dxa"/>
            <w:tcBorders>
              <w:bottom w:val="single" w:color="231F20" w:sz="2" w:space="0"/>
              <w:right w:val="single" w:color="231F20" w:sz="2" w:space="0"/>
            </w:tcBorders>
            <w:vAlign w:val="top"/>
          </w:tcPr>
          <w:p w14:paraId="7E55BB4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编号</w:t>
            </w:r>
          </w:p>
        </w:tc>
        <w:tc>
          <w:tcPr>
            <w:tcW w:w="1276" w:type="dxa"/>
            <w:tcBorders>
              <w:left w:val="single" w:color="231F20" w:sz="2" w:space="0"/>
              <w:bottom w:val="single" w:color="231F20" w:sz="2" w:space="0"/>
              <w:right w:val="single" w:color="231F20" w:sz="2" w:space="0"/>
            </w:tcBorders>
            <w:vAlign w:val="top"/>
          </w:tcPr>
          <w:p w14:paraId="1371811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页码</w:t>
            </w:r>
          </w:p>
        </w:tc>
        <w:tc>
          <w:tcPr>
            <w:tcW w:w="3259" w:type="dxa"/>
            <w:tcBorders>
              <w:left w:val="single" w:color="231F20" w:sz="2" w:space="0"/>
              <w:bottom w:val="single" w:color="231F20" w:sz="2" w:space="0"/>
              <w:right w:val="single" w:color="231F20" w:sz="2" w:space="0"/>
            </w:tcBorders>
            <w:vAlign w:val="top"/>
          </w:tcPr>
          <w:p w14:paraId="1F55901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证据名称</w:t>
            </w:r>
          </w:p>
        </w:tc>
        <w:tc>
          <w:tcPr>
            <w:tcW w:w="1157" w:type="dxa"/>
            <w:tcBorders>
              <w:left w:val="single" w:color="231F20" w:sz="2" w:space="0"/>
              <w:bottom w:val="single" w:color="231F20" w:sz="2" w:space="0"/>
              <w:right w:val="single" w:color="231F20" w:sz="2" w:space="0"/>
            </w:tcBorders>
            <w:vAlign w:val="top"/>
          </w:tcPr>
          <w:p w14:paraId="51D4D5B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证据来源</w:t>
            </w:r>
          </w:p>
        </w:tc>
        <w:tc>
          <w:tcPr>
            <w:tcW w:w="2263" w:type="dxa"/>
            <w:tcBorders>
              <w:left w:val="single" w:color="231F20" w:sz="2" w:space="0"/>
              <w:bottom w:val="single" w:color="231F20" w:sz="2" w:space="0"/>
            </w:tcBorders>
            <w:vAlign w:val="top"/>
          </w:tcPr>
          <w:p w14:paraId="73C4245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拟证明事项</w:t>
            </w:r>
          </w:p>
        </w:tc>
      </w:tr>
      <w:tr w14:paraId="4674A81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8941" w:type="dxa"/>
            <w:gridSpan w:val="5"/>
            <w:tcBorders>
              <w:top w:val="single" w:color="231F20" w:sz="2" w:space="0"/>
              <w:bottom w:val="single" w:color="231F20" w:sz="2" w:space="0"/>
            </w:tcBorders>
            <w:vAlign w:val="center"/>
          </w:tcPr>
          <w:p w14:paraId="17E9428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1</w:t>
            </w:r>
            <w:r>
              <w:rPr>
                <w:rFonts w:hint="eastAsia" w:ascii="宋体" w:hAnsi="宋体" w:eastAsia="宋体" w:cs="宋体"/>
                <w:color w:val="231F20"/>
                <w:spacing w:val="-1"/>
                <w:sz w:val="21"/>
              </w:rPr>
              <w:t>. 权利基础证据</w:t>
            </w:r>
          </w:p>
        </w:tc>
      </w:tr>
      <w:tr w14:paraId="6007179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6" w:type="dxa"/>
            <w:tcBorders>
              <w:top w:val="single" w:color="231F20" w:sz="2" w:space="0"/>
              <w:bottom w:val="single" w:color="231F20" w:sz="2" w:space="0"/>
              <w:right w:val="single" w:color="231F20" w:sz="2" w:space="0"/>
            </w:tcBorders>
            <w:vAlign w:val="top"/>
          </w:tcPr>
          <w:p w14:paraId="0C08678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1-1</w:t>
            </w:r>
          </w:p>
        </w:tc>
        <w:tc>
          <w:tcPr>
            <w:tcW w:w="1276" w:type="dxa"/>
            <w:tcBorders>
              <w:top w:val="single" w:color="231F20" w:sz="2" w:space="0"/>
              <w:left w:val="single" w:color="231F20" w:sz="2" w:space="0"/>
              <w:bottom w:val="single" w:color="231F20" w:sz="2" w:space="0"/>
              <w:right w:val="single" w:color="231F20" w:sz="2" w:space="0"/>
            </w:tcBorders>
            <w:vAlign w:val="top"/>
          </w:tcPr>
          <w:p w14:paraId="1314FD4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3259" w:type="dxa"/>
            <w:tcBorders>
              <w:top w:val="single" w:color="231F20" w:sz="2" w:space="0"/>
              <w:left w:val="single" w:color="231F20" w:sz="2" w:space="0"/>
              <w:bottom w:val="single" w:color="231F20" w:sz="2" w:space="0"/>
              <w:right w:val="single" w:color="231F20" w:sz="2" w:space="0"/>
            </w:tcBorders>
            <w:vAlign w:val="top"/>
          </w:tcPr>
          <w:p w14:paraId="3B3AAEA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品种权证书</w:t>
            </w:r>
          </w:p>
        </w:tc>
        <w:tc>
          <w:tcPr>
            <w:tcW w:w="1157" w:type="dxa"/>
            <w:tcBorders>
              <w:top w:val="single" w:color="231F20" w:sz="2" w:space="0"/>
              <w:left w:val="single" w:color="231F20" w:sz="2" w:space="0"/>
              <w:bottom w:val="single" w:color="231F20" w:sz="2" w:space="0"/>
              <w:right w:val="single" w:color="231F20" w:sz="2" w:space="0"/>
            </w:tcBorders>
            <w:vAlign w:val="top"/>
          </w:tcPr>
          <w:p w14:paraId="77D76D8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2263" w:type="dxa"/>
            <w:tcBorders>
              <w:top w:val="single" w:color="231F20" w:sz="2" w:space="0"/>
              <w:left w:val="single" w:color="231F20" w:sz="2" w:space="0"/>
              <w:bottom w:val="single" w:color="231F20" w:sz="2" w:space="0"/>
            </w:tcBorders>
            <w:vAlign w:val="top"/>
          </w:tcPr>
          <w:p w14:paraId="65B319D9">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r>
      <w:tr w14:paraId="1E6C5D70">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6" w:type="dxa"/>
            <w:tcBorders>
              <w:top w:val="single" w:color="231F20" w:sz="2" w:space="0"/>
              <w:bottom w:val="single" w:color="231F20" w:sz="2" w:space="0"/>
              <w:right w:val="single" w:color="231F20" w:sz="2" w:space="0"/>
            </w:tcBorders>
            <w:vAlign w:val="top"/>
          </w:tcPr>
          <w:p w14:paraId="3B32BC9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12"/>
              </w:rPr>
            </w:pPr>
          </w:p>
          <w:p w14:paraId="2C5205C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1-2</w:t>
            </w:r>
          </w:p>
        </w:tc>
        <w:tc>
          <w:tcPr>
            <w:tcW w:w="1276" w:type="dxa"/>
            <w:tcBorders>
              <w:top w:val="single" w:color="231F20" w:sz="2" w:space="0"/>
              <w:left w:val="single" w:color="231F20" w:sz="2" w:space="0"/>
              <w:bottom w:val="single" w:color="231F20" w:sz="2" w:space="0"/>
              <w:right w:val="single" w:color="231F20" w:sz="2" w:space="0"/>
            </w:tcBorders>
            <w:vAlign w:val="top"/>
          </w:tcPr>
          <w:p w14:paraId="0F5FB54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3259" w:type="dxa"/>
            <w:tcBorders>
              <w:top w:val="single" w:color="231F20" w:sz="2" w:space="0"/>
              <w:left w:val="single" w:color="231F20" w:sz="2" w:space="0"/>
              <w:bottom w:val="single" w:color="231F20" w:sz="2" w:space="0"/>
              <w:right w:val="single" w:color="231F20" w:sz="2" w:space="0"/>
            </w:tcBorders>
            <w:vAlign w:val="top"/>
          </w:tcPr>
          <w:p w14:paraId="42CC5DB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pacing w:val="18"/>
                <w:sz w:val="21"/>
              </w:rPr>
              <w:t>涉案品种有关确权行政决定、</w:t>
            </w:r>
            <w:r>
              <w:rPr>
                <w:rFonts w:hint="eastAsia" w:ascii="宋体" w:hAnsi="宋体" w:eastAsia="宋体" w:cs="宋体"/>
                <w:color w:val="231F20"/>
                <w:sz w:val="21"/>
              </w:rPr>
              <w:t>裁判文书</w:t>
            </w:r>
          </w:p>
        </w:tc>
        <w:tc>
          <w:tcPr>
            <w:tcW w:w="1157" w:type="dxa"/>
            <w:tcBorders>
              <w:top w:val="single" w:color="231F20" w:sz="2" w:space="0"/>
              <w:left w:val="single" w:color="231F20" w:sz="2" w:space="0"/>
              <w:bottom w:val="single" w:color="231F20" w:sz="2" w:space="0"/>
              <w:right w:val="single" w:color="231F20" w:sz="2" w:space="0"/>
            </w:tcBorders>
            <w:vAlign w:val="top"/>
          </w:tcPr>
          <w:p w14:paraId="076A7A4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2263" w:type="dxa"/>
            <w:tcBorders>
              <w:top w:val="single" w:color="231F20" w:sz="2" w:space="0"/>
              <w:left w:val="single" w:color="231F20" w:sz="2" w:space="0"/>
              <w:bottom w:val="single" w:color="231F20" w:sz="2" w:space="0"/>
            </w:tcBorders>
            <w:vAlign w:val="top"/>
          </w:tcPr>
          <w:p w14:paraId="161D50F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r>
      <w:tr w14:paraId="7E5354D7">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6" w:type="dxa"/>
            <w:tcBorders>
              <w:top w:val="single" w:color="231F20" w:sz="2" w:space="0"/>
              <w:bottom w:val="single" w:color="231F20" w:sz="2" w:space="0"/>
              <w:right w:val="single" w:color="231F20" w:sz="2" w:space="0"/>
            </w:tcBorders>
            <w:vAlign w:val="top"/>
          </w:tcPr>
          <w:p w14:paraId="212B414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1-3</w:t>
            </w:r>
          </w:p>
        </w:tc>
        <w:tc>
          <w:tcPr>
            <w:tcW w:w="1276" w:type="dxa"/>
            <w:tcBorders>
              <w:top w:val="single" w:color="231F20" w:sz="2" w:space="0"/>
              <w:left w:val="single" w:color="231F20" w:sz="2" w:space="0"/>
              <w:bottom w:val="single" w:color="231F20" w:sz="2" w:space="0"/>
              <w:right w:val="single" w:color="231F20" w:sz="2" w:space="0"/>
            </w:tcBorders>
            <w:vAlign w:val="top"/>
          </w:tcPr>
          <w:p w14:paraId="2890E34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3259" w:type="dxa"/>
            <w:tcBorders>
              <w:top w:val="single" w:color="231F20" w:sz="2" w:space="0"/>
              <w:left w:val="single" w:color="231F20" w:sz="2" w:space="0"/>
              <w:bottom w:val="single" w:color="231F20" w:sz="2" w:space="0"/>
              <w:right w:val="single" w:color="231F20" w:sz="2" w:space="0"/>
            </w:tcBorders>
            <w:vAlign w:val="top"/>
          </w:tcPr>
          <w:p w14:paraId="06BDB00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1157" w:type="dxa"/>
            <w:tcBorders>
              <w:top w:val="single" w:color="231F20" w:sz="2" w:space="0"/>
              <w:left w:val="single" w:color="231F20" w:sz="2" w:space="0"/>
              <w:bottom w:val="single" w:color="231F20" w:sz="2" w:space="0"/>
              <w:right w:val="single" w:color="231F20" w:sz="2" w:space="0"/>
            </w:tcBorders>
            <w:vAlign w:val="top"/>
          </w:tcPr>
          <w:p w14:paraId="0FF32BE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2263" w:type="dxa"/>
            <w:tcBorders>
              <w:top w:val="single" w:color="231F20" w:sz="2" w:space="0"/>
              <w:left w:val="single" w:color="231F20" w:sz="2" w:space="0"/>
              <w:bottom w:val="single" w:color="231F20" w:sz="2" w:space="0"/>
            </w:tcBorders>
            <w:vAlign w:val="top"/>
          </w:tcPr>
          <w:p w14:paraId="36AAA0D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r>
      <w:tr w14:paraId="77D8EB3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8941" w:type="dxa"/>
            <w:gridSpan w:val="5"/>
            <w:tcBorders>
              <w:top w:val="single" w:color="231F20" w:sz="2" w:space="0"/>
              <w:bottom w:val="single" w:color="231F20" w:sz="2" w:space="0"/>
            </w:tcBorders>
            <w:vAlign w:val="top"/>
          </w:tcPr>
          <w:p w14:paraId="13CE409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2</w:t>
            </w:r>
            <w:r>
              <w:rPr>
                <w:rFonts w:hint="eastAsia" w:ascii="宋体" w:hAnsi="宋体" w:eastAsia="宋体" w:cs="宋体"/>
                <w:color w:val="231F20"/>
                <w:spacing w:val="-1"/>
                <w:sz w:val="21"/>
              </w:rPr>
              <w:t>. 被诉侵权行为证据</w:t>
            </w:r>
          </w:p>
        </w:tc>
      </w:tr>
      <w:tr w14:paraId="2E88AD6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6" w:type="dxa"/>
            <w:tcBorders>
              <w:top w:val="single" w:color="231F20" w:sz="2" w:space="0"/>
              <w:bottom w:val="single" w:color="231F20" w:sz="2" w:space="0"/>
              <w:right w:val="single" w:color="231F20" w:sz="2" w:space="0"/>
            </w:tcBorders>
            <w:vAlign w:val="top"/>
          </w:tcPr>
          <w:p w14:paraId="1C7BAE0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2-1</w:t>
            </w:r>
          </w:p>
        </w:tc>
        <w:tc>
          <w:tcPr>
            <w:tcW w:w="1276" w:type="dxa"/>
            <w:tcBorders>
              <w:top w:val="single" w:color="231F20" w:sz="2" w:space="0"/>
              <w:left w:val="single" w:color="231F20" w:sz="2" w:space="0"/>
              <w:bottom w:val="single" w:color="231F20" w:sz="2" w:space="0"/>
              <w:right w:val="single" w:color="231F20" w:sz="2" w:space="0"/>
            </w:tcBorders>
            <w:vAlign w:val="top"/>
          </w:tcPr>
          <w:p w14:paraId="7FF946E0">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3259" w:type="dxa"/>
            <w:tcBorders>
              <w:top w:val="single" w:color="231F20" w:sz="2" w:space="0"/>
              <w:left w:val="single" w:color="231F20" w:sz="2" w:space="0"/>
              <w:bottom w:val="single" w:color="231F20" w:sz="2" w:space="0"/>
              <w:right w:val="single" w:color="231F20" w:sz="2" w:space="0"/>
            </w:tcBorders>
            <w:vAlign w:val="top"/>
          </w:tcPr>
          <w:p w14:paraId="092DAC8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被诉侵权种子实物或者录像</w:t>
            </w:r>
          </w:p>
        </w:tc>
        <w:tc>
          <w:tcPr>
            <w:tcW w:w="1157" w:type="dxa"/>
            <w:tcBorders>
              <w:top w:val="single" w:color="231F20" w:sz="2" w:space="0"/>
              <w:left w:val="single" w:color="231F20" w:sz="2" w:space="0"/>
              <w:bottom w:val="single" w:color="231F20" w:sz="2" w:space="0"/>
              <w:right w:val="single" w:color="231F20" w:sz="2" w:space="0"/>
            </w:tcBorders>
            <w:vAlign w:val="top"/>
          </w:tcPr>
          <w:p w14:paraId="2E2FB0A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2263" w:type="dxa"/>
            <w:tcBorders>
              <w:top w:val="single" w:color="231F20" w:sz="2" w:space="0"/>
              <w:left w:val="single" w:color="231F20" w:sz="2" w:space="0"/>
              <w:bottom w:val="single" w:color="231F20" w:sz="2" w:space="0"/>
            </w:tcBorders>
            <w:vAlign w:val="top"/>
          </w:tcPr>
          <w:p w14:paraId="14EAD60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r>
      <w:tr w14:paraId="7295E86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6" w:type="dxa"/>
            <w:tcBorders>
              <w:top w:val="single" w:color="231F20" w:sz="2" w:space="0"/>
              <w:bottom w:val="single" w:color="231F20" w:sz="2" w:space="0"/>
              <w:right w:val="single" w:color="231F20" w:sz="2" w:space="0"/>
            </w:tcBorders>
            <w:vAlign w:val="top"/>
          </w:tcPr>
          <w:p w14:paraId="6FCF129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2-2</w:t>
            </w:r>
          </w:p>
        </w:tc>
        <w:tc>
          <w:tcPr>
            <w:tcW w:w="1276" w:type="dxa"/>
            <w:tcBorders>
              <w:top w:val="single" w:color="231F20" w:sz="2" w:space="0"/>
              <w:left w:val="single" w:color="231F20" w:sz="2" w:space="0"/>
              <w:bottom w:val="single" w:color="231F20" w:sz="2" w:space="0"/>
              <w:right w:val="single" w:color="231F20" w:sz="2" w:space="0"/>
            </w:tcBorders>
            <w:vAlign w:val="top"/>
          </w:tcPr>
          <w:p w14:paraId="11013DE9">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3259" w:type="dxa"/>
            <w:tcBorders>
              <w:top w:val="single" w:color="231F20" w:sz="2" w:space="0"/>
              <w:left w:val="single" w:color="231F20" w:sz="2" w:space="0"/>
              <w:bottom w:val="single" w:color="231F20" w:sz="2" w:space="0"/>
              <w:right w:val="single" w:color="231F20" w:sz="2" w:space="0"/>
            </w:tcBorders>
            <w:vAlign w:val="top"/>
          </w:tcPr>
          <w:p w14:paraId="511BB12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被诉侵权种子图片</w:t>
            </w:r>
          </w:p>
        </w:tc>
        <w:tc>
          <w:tcPr>
            <w:tcW w:w="1157" w:type="dxa"/>
            <w:tcBorders>
              <w:top w:val="single" w:color="231F20" w:sz="2" w:space="0"/>
              <w:left w:val="single" w:color="231F20" w:sz="2" w:space="0"/>
              <w:bottom w:val="single" w:color="231F20" w:sz="2" w:space="0"/>
              <w:right w:val="single" w:color="231F20" w:sz="2" w:space="0"/>
            </w:tcBorders>
            <w:vAlign w:val="top"/>
          </w:tcPr>
          <w:p w14:paraId="24A6D70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2263" w:type="dxa"/>
            <w:tcBorders>
              <w:top w:val="single" w:color="231F20" w:sz="2" w:space="0"/>
              <w:left w:val="single" w:color="231F20" w:sz="2" w:space="0"/>
              <w:bottom w:val="single" w:color="231F20" w:sz="2" w:space="0"/>
            </w:tcBorders>
            <w:vAlign w:val="top"/>
          </w:tcPr>
          <w:p w14:paraId="182C368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r>
      <w:tr w14:paraId="778F140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6" w:type="dxa"/>
            <w:tcBorders>
              <w:top w:val="single" w:color="231F20" w:sz="2" w:space="0"/>
              <w:bottom w:val="single" w:color="231F20" w:sz="2" w:space="0"/>
              <w:right w:val="single" w:color="231F20" w:sz="2" w:space="0"/>
            </w:tcBorders>
            <w:vAlign w:val="top"/>
          </w:tcPr>
          <w:p w14:paraId="19D1399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2-3</w:t>
            </w:r>
          </w:p>
        </w:tc>
        <w:tc>
          <w:tcPr>
            <w:tcW w:w="1276" w:type="dxa"/>
            <w:tcBorders>
              <w:top w:val="single" w:color="231F20" w:sz="2" w:space="0"/>
              <w:left w:val="single" w:color="231F20" w:sz="2" w:space="0"/>
              <w:bottom w:val="single" w:color="231F20" w:sz="2" w:space="0"/>
              <w:right w:val="single" w:color="231F20" w:sz="2" w:space="0"/>
            </w:tcBorders>
            <w:vAlign w:val="top"/>
          </w:tcPr>
          <w:p w14:paraId="0E839A88">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3259" w:type="dxa"/>
            <w:tcBorders>
              <w:top w:val="single" w:color="231F20" w:sz="2" w:space="0"/>
              <w:left w:val="single" w:color="231F20" w:sz="2" w:space="0"/>
              <w:bottom w:val="single" w:color="231F20" w:sz="2" w:space="0"/>
              <w:right w:val="single" w:color="231F20" w:sz="2" w:space="0"/>
            </w:tcBorders>
            <w:vAlign w:val="top"/>
          </w:tcPr>
          <w:p w14:paraId="59FF74C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检测报告</w:t>
            </w:r>
          </w:p>
        </w:tc>
        <w:tc>
          <w:tcPr>
            <w:tcW w:w="1157" w:type="dxa"/>
            <w:tcBorders>
              <w:top w:val="single" w:color="231F20" w:sz="2" w:space="0"/>
              <w:left w:val="single" w:color="231F20" w:sz="2" w:space="0"/>
              <w:bottom w:val="single" w:color="231F20" w:sz="2" w:space="0"/>
              <w:right w:val="single" w:color="231F20" w:sz="2" w:space="0"/>
            </w:tcBorders>
            <w:vAlign w:val="top"/>
          </w:tcPr>
          <w:p w14:paraId="1756E95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2263" w:type="dxa"/>
            <w:tcBorders>
              <w:top w:val="single" w:color="231F20" w:sz="2" w:space="0"/>
              <w:left w:val="single" w:color="231F20" w:sz="2" w:space="0"/>
              <w:bottom w:val="single" w:color="231F20" w:sz="2" w:space="0"/>
            </w:tcBorders>
            <w:vAlign w:val="top"/>
          </w:tcPr>
          <w:p w14:paraId="01C7C9E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r>
      <w:tr w14:paraId="3EAB9997">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6" w:type="dxa"/>
            <w:tcBorders>
              <w:top w:val="single" w:color="231F20" w:sz="2" w:space="0"/>
              <w:bottom w:val="single" w:color="231F20" w:sz="2" w:space="0"/>
              <w:right w:val="single" w:color="231F20" w:sz="2" w:space="0"/>
            </w:tcBorders>
            <w:vAlign w:val="top"/>
          </w:tcPr>
          <w:p w14:paraId="009525C8">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2-4</w:t>
            </w:r>
          </w:p>
        </w:tc>
        <w:tc>
          <w:tcPr>
            <w:tcW w:w="1276" w:type="dxa"/>
            <w:tcBorders>
              <w:top w:val="single" w:color="231F20" w:sz="2" w:space="0"/>
              <w:left w:val="single" w:color="231F20" w:sz="2" w:space="0"/>
              <w:bottom w:val="single" w:color="231F20" w:sz="2" w:space="0"/>
              <w:right w:val="single" w:color="231F20" w:sz="2" w:space="0"/>
            </w:tcBorders>
            <w:vAlign w:val="top"/>
          </w:tcPr>
          <w:p w14:paraId="7D7E085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3259" w:type="dxa"/>
            <w:tcBorders>
              <w:top w:val="single" w:color="231F20" w:sz="2" w:space="0"/>
              <w:left w:val="single" w:color="231F20" w:sz="2" w:space="0"/>
              <w:bottom w:val="single" w:color="231F20" w:sz="2" w:space="0"/>
              <w:right w:val="single" w:color="231F20" w:sz="2" w:space="0"/>
            </w:tcBorders>
            <w:vAlign w:val="top"/>
          </w:tcPr>
          <w:p w14:paraId="37ACD1F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被告侵权行为方式证据</w:t>
            </w:r>
          </w:p>
        </w:tc>
        <w:tc>
          <w:tcPr>
            <w:tcW w:w="1157" w:type="dxa"/>
            <w:tcBorders>
              <w:top w:val="single" w:color="231F20" w:sz="2" w:space="0"/>
              <w:left w:val="single" w:color="231F20" w:sz="2" w:space="0"/>
              <w:bottom w:val="single" w:color="231F20" w:sz="2" w:space="0"/>
              <w:right w:val="single" w:color="231F20" w:sz="2" w:space="0"/>
            </w:tcBorders>
            <w:vAlign w:val="top"/>
          </w:tcPr>
          <w:p w14:paraId="0F47EEE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2263" w:type="dxa"/>
            <w:tcBorders>
              <w:top w:val="single" w:color="231F20" w:sz="2" w:space="0"/>
              <w:left w:val="single" w:color="231F20" w:sz="2" w:space="0"/>
              <w:bottom w:val="single" w:color="231F20" w:sz="2" w:space="0"/>
            </w:tcBorders>
            <w:vAlign w:val="top"/>
          </w:tcPr>
          <w:p w14:paraId="5D26BCC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r>
      <w:tr w14:paraId="01C9B8C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8941" w:type="dxa"/>
            <w:gridSpan w:val="5"/>
            <w:tcBorders>
              <w:top w:val="single" w:color="231F20" w:sz="2" w:space="0"/>
              <w:bottom w:val="single" w:color="231F20" w:sz="2" w:space="0"/>
            </w:tcBorders>
            <w:vAlign w:val="top"/>
          </w:tcPr>
          <w:p w14:paraId="7D052530">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3</w:t>
            </w:r>
            <w:r>
              <w:rPr>
                <w:rFonts w:hint="eastAsia" w:ascii="宋体" w:hAnsi="宋体" w:eastAsia="宋体" w:cs="宋体"/>
                <w:color w:val="231F20"/>
                <w:spacing w:val="-1"/>
                <w:sz w:val="21"/>
              </w:rPr>
              <w:t>. 责任承担证据</w:t>
            </w:r>
          </w:p>
        </w:tc>
      </w:tr>
      <w:tr w14:paraId="3DFE310B">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6" w:type="dxa"/>
            <w:tcBorders>
              <w:top w:val="single" w:color="231F20" w:sz="2" w:space="0"/>
              <w:bottom w:val="single" w:color="231F20" w:sz="2" w:space="0"/>
              <w:right w:val="single" w:color="231F20" w:sz="2" w:space="0"/>
            </w:tcBorders>
            <w:vAlign w:val="top"/>
          </w:tcPr>
          <w:p w14:paraId="0BAD381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3-1</w:t>
            </w:r>
          </w:p>
        </w:tc>
        <w:tc>
          <w:tcPr>
            <w:tcW w:w="1276" w:type="dxa"/>
            <w:tcBorders>
              <w:top w:val="single" w:color="231F20" w:sz="2" w:space="0"/>
              <w:left w:val="single" w:color="231F20" w:sz="2" w:space="0"/>
              <w:bottom w:val="single" w:color="231F20" w:sz="2" w:space="0"/>
              <w:right w:val="single" w:color="231F20" w:sz="2" w:space="0"/>
            </w:tcBorders>
            <w:vAlign w:val="top"/>
          </w:tcPr>
          <w:p w14:paraId="3CB85DF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3259" w:type="dxa"/>
            <w:tcBorders>
              <w:top w:val="single" w:color="231F20" w:sz="2" w:space="0"/>
              <w:left w:val="single" w:color="231F20" w:sz="2" w:space="0"/>
              <w:bottom w:val="single" w:color="231F20" w:sz="2" w:space="0"/>
              <w:right w:val="single" w:color="231F20" w:sz="2" w:space="0"/>
            </w:tcBorders>
            <w:vAlign w:val="top"/>
          </w:tcPr>
          <w:p w14:paraId="7F27C38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被告侵权期间证据</w:t>
            </w:r>
          </w:p>
        </w:tc>
        <w:tc>
          <w:tcPr>
            <w:tcW w:w="1157" w:type="dxa"/>
            <w:tcBorders>
              <w:top w:val="single" w:color="231F20" w:sz="2" w:space="0"/>
              <w:left w:val="single" w:color="231F20" w:sz="2" w:space="0"/>
              <w:bottom w:val="single" w:color="231F20" w:sz="2" w:space="0"/>
              <w:right w:val="single" w:color="231F20" w:sz="2" w:space="0"/>
            </w:tcBorders>
            <w:vAlign w:val="top"/>
          </w:tcPr>
          <w:p w14:paraId="5C101A0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2263" w:type="dxa"/>
            <w:tcBorders>
              <w:top w:val="single" w:color="231F20" w:sz="2" w:space="0"/>
              <w:left w:val="single" w:color="231F20" w:sz="2" w:space="0"/>
              <w:bottom w:val="single" w:color="231F20" w:sz="2" w:space="0"/>
            </w:tcBorders>
            <w:vAlign w:val="top"/>
          </w:tcPr>
          <w:p w14:paraId="490CDE1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r>
      <w:tr w14:paraId="375F4284">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6" w:type="dxa"/>
            <w:tcBorders>
              <w:top w:val="single" w:color="231F20" w:sz="2" w:space="0"/>
              <w:bottom w:val="single" w:color="231F20" w:sz="2" w:space="0"/>
              <w:right w:val="single" w:color="231F20" w:sz="2" w:space="0"/>
            </w:tcBorders>
            <w:vAlign w:val="top"/>
          </w:tcPr>
          <w:p w14:paraId="126EE4A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3-2</w:t>
            </w:r>
          </w:p>
        </w:tc>
        <w:tc>
          <w:tcPr>
            <w:tcW w:w="1276" w:type="dxa"/>
            <w:tcBorders>
              <w:top w:val="single" w:color="231F20" w:sz="2" w:space="0"/>
              <w:left w:val="single" w:color="231F20" w:sz="2" w:space="0"/>
              <w:bottom w:val="single" w:color="231F20" w:sz="2" w:space="0"/>
              <w:right w:val="single" w:color="231F20" w:sz="2" w:space="0"/>
            </w:tcBorders>
            <w:vAlign w:val="top"/>
          </w:tcPr>
          <w:p w14:paraId="7BF48458">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3259" w:type="dxa"/>
            <w:tcBorders>
              <w:top w:val="single" w:color="231F20" w:sz="2" w:space="0"/>
              <w:left w:val="single" w:color="231F20" w:sz="2" w:space="0"/>
              <w:bottom w:val="single" w:color="231F20" w:sz="2" w:space="0"/>
              <w:right w:val="single" w:color="231F20" w:sz="2" w:space="0"/>
            </w:tcBorders>
            <w:vAlign w:val="top"/>
          </w:tcPr>
          <w:p w14:paraId="3A408D2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被告财务报表</w:t>
            </w:r>
            <w:r>
              <w:rPr>
                <w:rFonts w:hint="eastAsia" w:ascii="宋体" w:hAnsi="宋体" w:eastAsia="宋体" w:cs="宋体"/>
                <w:b/>
                <w:bCs/>
                <w:color w:val="231F20"/>
                <w:sz w:val="21"/>
              </w:rPr>
              <w:t>（如无，可不交）</w:t>
            </w:r>
          </w:p>
        </w:tc>
        <w:tc>
          <w:tcPr>
            <w:tcW w:w="1157" w:type="dxa"/>
            <w:tcBorders>
              <w:top w:val="single" w:color="231F20" w:sz="2" w:space="0"/>
              <w:left w:val="single" w:color="231F20" w:sz="2" w:space="0"/>
              <w:bottom w:val="single" w:color="231F20" w:sz="2" w:space="0"/>
              <w:right w:val="single" w:color="231F20" w:sz="2" w:space="0"/>
            </w:tcBorders>
            <w:vAlign w:val="top"/>
          </w:tcPr>
          <w:p w14:paraId="560AF63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2263" w:type="dxa"/>
            <w:tcBorders>
              <w:top w:val="single" w:color="231F20" w:sz="2" w:space="0"/>
              <w:left w:val="single" w:color="231F20" w:sz="2" w:space="0"/>
              <w:bottom w:val="single" w:color="231F20" w:sz="2" w:space="0"/>
            </w:tcBorders>
            <w:vAlign w:val="top"/>
          </w:tcPr>
          <w:p w14:paraId="5A05EC6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r>
      <w:tr w14:paraId="7D707CB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8941" w:type="dxa"/>
            <w:gridSpan w:val="5"/>
            <w:tcBorders>
              <w:top w:val="single" w:color="231F20" w:sz="2" w:space="0"/>
              <w:bottom w:val="single" w:color="231F20" w:sz="2" w:space="0"/>
            </w:tcBorders>
            <w:vAlign w:val="top"/>
          </w:tcPr>
          <w:p w14:paraId="2800C1C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4</w:t>
            </w:r>
            <w:r>
              <w:rPr>
                <w:rFonts w:hint="eastAsia" w:ascii="宋体" w:hAnsi="宋体" w:eastAsia="宋体" w:cs="宋体"/>
                <w:color w:val="231F20"/>
                <w:spacing w:val="-1"/>
                <w:sz w:val="21"/>
              </w:rPr>
              <w:t>. 其他证据</w:t>
            </w:r>
          </w:p>
        </w:tc>
      </w:tr>
      <w:tr w14:paraId="5BAF1201">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6" w:type="dxa"/>
            <w:tcBorders>
              <w:top w:val="single" w:color="231F20" w:sz="2" w:space="0"/>
              <w:bottom w:val="single" w:color="231F20" w:sz="2" w:space="0"/>
              <w:right w:val="single" w:color="231F20" w:sz="2" w:space="0"/>
            </w:tcBorders>
            <w:vAlign w:val="top"/>
          </w:tcPr>
          <w:p w14:paraId="4D6F69B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4-1</w:t>
            </w:r>
          </w:p>
        </w:tc>
        <w:tc>
          <w:tcPr>
            <w:tcW w:w="1276" w:type="dxa"/>
            <w:tcBorders>
              <w:top w:val="single" w:color="231F20" w:sz="2" w:space="0"/>
              <w:left w:val="single" w:color="231F20" w:sz="2" w:space="0"/>
              <w:bottom w:val="single" w:color="231F20" w:sz="2" w:space="0"/>
              <w:right w:val="single" w:color="231F20" w:sz="2" w:space="0"/>
            </w:tcBorders>
            <w:vAlign w:val="top"/>
          </w:tcPr>
          <w:p w14:paraId="733EFC4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3259" w:type="dxa"/>
            <w:tcBorders>
              <w:top w:val="single" w:color="231F20" w:sz="2" w:space="0"/>
              <w:left w:val="single" w:color="231F20" w:sz="2" w:space="0"/>
              <w:bottom w:val="single" w:color="231F20" w:sz="2" w:space="0"/>
              <w:right w:val="single" w:color="231F20" w:sz="2" w:space="0"/>
            </w:tcBorders>
            <w:vAlign w:val="top"/>
          </w:tcPr>
          <w:p w14:paraId="7E6A4C1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1157" w:type="dxa"/>
            <w:tcBorders>
              <w:top w:val="single" w:color="231F20" w:sz="2" w:space="0"/>
              <w:left w:val="single" w:color="231F20" w:sz="2" w:space="0"/>
              <w:bottom w:val="single" w:color="231F20" w:sz="2" w:space="0"/>
              <w:right w:val="single" w:color="231F20" w:sz="2" w:space="0"/>
            </w:tcBorders>
            <w:vAlign w:val="top"/>
          </w:tcPr>
          <w:p w14:paraId="3D2A7EC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2263" w:type="dxa"/>
            <w:tcBorders>
              <w:top w:val="single" w:color="231F20" w:sz="2" w:space="0"/>
              <w:left w:val="single" w:color="231F20" w:sz="2" w:space="0"/>
              <w:bottom w:val="single" w:color="231F20" w:sz="2" w:space="0"/>
            </w:tcBorders>
            <w:vAlign w:val="top"/>
          </w:tcPr>
          <w:p w14:paraId="0423E33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r>
      <w:tr w14:paraId="145B4274">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6" w:type="dxa"/>
            <w:tcBorders>
              <w:top w:val="single" w:color="231F20" w:sz="2" w:space="0"/>
              <w:right w:val="single" w:color="231F20" w:sz="2" w:space="0"/>
            </w:tcBorders>
            <w:vAlign w:val="top"/>
          </w:tcPr>
          <w:p w14:paraId="030F538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4-2</w:t>
            </w:r>
          </w:p>
        </w:tc>
        <w:tc>
          <w:tcPr>
            <w:tcW w:w="1276" w:type="dxa"/>
            <w:tcBorders>
              <w:top w:val="single" w:color="231F20" w:sz="2" w:space="0"/>
              <w:left w:val="single" w:color="231F20" w:sz="2" w:space="0"/>
              <w:right w:val="single" w:color="231F20" w:sz="2" w:space="0"/>
            </w:tcBorders>
            <w:vAlign w:val="top"/>
          </w:tcPr>
          <w:p w14:paraId="437615A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3259" w:type="dxa"/>
            <w:tcBorders>
              <w:top w:val="single" w:color="231F20" w:sz="2" w:space="0"/>
              <w:left w:val="single" w:color="231F20" w:sz="2" w:space="0"/>
              <w:right w:val="single" w:color="231F20" w:sz="2" w:space="0"/>
            </w:tcBorders>
            <w:vAlign w:val="top"/>
          </w:tcPr>
          <w:p w14:paraId="1DB9858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1157" w:type="dxa"/>
            <w:tcBorders>
              <w:top w:val="single" w:color="231F20" w:sz="2" w:space="0"/>
              <w:left w:val="single" w:color="231F20" w:sz="2" w:space="0"/>
              <w:right w:val="single" w:color="231F20" w:sz="2" w:space="0"/>
            </w:tcBorders>
            <w:vAlign w:val="top"/>
          </w:tcPr>
          <w:p w14:paraId="706C402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c>
          <w:tcPr>
            <w:tcW w:w="2263" w:type="dxa"/>
            <w:tcBorders>
              <w:top w:val="single" w:color="231F20" w:sz="2" w:space="0"/>
              <w:left w:val="single" w:color="231F20" w:sz="2" w:space="0"/>
            </w:tcBorders>
            <w:vAlign w:val="top"/>
          </w:tcPr>
          <w:p w14:paraId="415AB6E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2"/>
              </w:rPr>
            </w:pPr>
          </w:p>
        </w:tc>
      </w:tr>
    </w:tbl>
    <w:p w14:paraId="3B7209F4">
      <w:pPr>
        <w:pStyle w:val="3"/>
        <w:wordWrap w:val="0"/>
        <w:spacing w:before="0"/>
        <w:ind w:left="0" w:right="0"/>
        <w:jc w:val="right"/>
        <w:rPr>
          <w:rFonts w:hint="eastAsia" w:ascii="宋体" w:hAnsi="宋体" w:eastAsia="宋体" w:cs="宋体"/>
          <w:color w:val="231F20"/>
          <w:spacing w:val="1"/>
        </w:rPr>
      </w:pPr>
      <w:r>
        <w:rPr>
          <w:rFonts w:hint="eastAsia" w:ascii="宋体" w:hAnsi="宋体" w:eastAsia="宋体" w:cs="宋体"/>
          <w:color w:val="231F20"/>
        </w:rPr>
        <w:t>提交人：</w:t>
      </w:r>
      <w:r>
        <w:rPr>
          <w:rFonts w:hint="eastAsia" w:ascii="宋体" w:hAnsi="宋体" w:eastAsia="宋体" w:cs="宋体"/>
          <w:color w:val="231F20"/>
          <w:lang w:val="en-US" w:eastAsia="zh-CN"/>
        </w:rPr>
        <w:t xml:space="preserve">     </w:t>
      </w:r>
      <w:r>
        <w:rPr>
          <w:rFonts w:hint="default" w:ascii="宋体" w:hAnsi="宋体" w:eastAsia="宋体" w:cs="宋体"/>
          <w:color w:val="231F20"/>
          <w:lang w:val="en-US" w:eastAsia="zh-CN"/>
        </w:rPr>
        <w:t xml:space="preserve">    </w:t>
      </w:r>
      <w:r>
        <w:rPr>
          <w:rFonts w:hint="eastAsia" w:ascii="宋体" w:hAnsi="宋体" w:eastAsia="宋体" w:cs="宋体"/>
          <w:color w:val="231F20"/>
          <w:lang w:val="en-US" w:eastAsia="zh-CN"/>
        </w:rPr>
        <w:t xml:space="preserve">       </w:t>
      </w:r>
      <w:r>
        <w:rPr>
          <w:rFonts w:hint="eastAsia" w:ascii="宋体" w:hAnsi="宋体" w:eastAsia="宋体" w:cs="宋体"/>
          <w:color w:val="231F20"/>
          <w:spacing w:val="1"/>
        </w:rPr>
        <w:t xml:space="preserve"> </w:t>
      </w:r>
    </w:p>
    <w:p w14:paraId="56C189E7">
      <w:pPr>
        <w:pStyle w:val="3"/>
        <w:wordWrap w:val="0"/>
        <w:spacing w:before="0"/>
        <w:ind w:left="0" w:right="0"/>
        <w:jc w:val="right"/>
        <w:rPr>
          <w:rFonts w:hint="default" w:ascii="宋体" w:hAnsi="宋体" w:eastAsia="宋体" w:cs="宋体"/>
          <w:lang w:val="en-US" w:eastAsia="zh-CN"/>
        </w:rPr>
      </w:pPr>
      <w:r>
        <w:rPr>
          <w:rFonts w:hint="default" w:ascii="宋体" w:hAnsi="宋体" w:eastAsia="宋体" w:cs="宋体"/>
          <w:color w:val="231F20"/>
          <w:spacing w:val="-1"/>
          <w:lang w:val="en-US"/>
        </w:rPr>
        <w:t xml:space="preserve">  </w:t>
      </w:r>
      <w:r>
        <w:rPr>
          <w:rFonts w:hint="eastAsia" w:ascii="宋体" w:hAnsi="宋体" w:eastAsia="宋体" w:cs="宋体"/>
          <w:color w:val="231F20"/>
          <w:spacing w:val="-1"/>
        </w:rPr>
        <w:t>提交时间：</w:t>
      </w:r>
      <w:r>
        <w:rPr>
          <w:rFonts w:hint="eastAsia" w:ascii="宋体" w:hAnsi="宋体" w:eastAsia="宋体" w:cs="宋体"/>
          <w:color w:val="231F20"/>
          <w:spacing w:val="-1"/>
          <w:lang w:val="en-US" w:eastAsia="zh-CN"/>
        </w:rPr>
        <w:t xml:space="preserve">    </w:t>
      </w:r>
      <w:r>
        <w:rPr>
          <w:rFonts w:hint="default" w:ascii="宋体" w:hAnsi="宋体" w:eastAsia="宋体" w:cs="宋体"/>
          <w:color w:val="231F20"/>
          <w:spacing w:val="-1"/>
          <w:lang w:val="en-US" w:eastAsia="zh-CN"/>
        </w:rPr>
        <w:t xml:space="preserve"> </w:t>
      </w:r>
      <w:r>
        <w:rPr>
          <w:rFonts w:hint="eastAsia" w:ascii="宋体" w:hAnsi="宋体" w:eastAsia="宋体" w:cs="宋体"/>
          <w:color w:val="231F20"/>
          <w:spacing w:val="-1"/>
          <w:lang w:val="en-US" w:eastAsia="zh-CN"/>
        </w:rPr>
        <w:t xml:space="preserve">        </w:t>
      </w:r>
    </w:p>
    <w:sectPr>
      <w:pgSz w:w="11910" w:h="16840"/>
      <w:pgMar w:top="1420" w:right="1389" w:bottom="960" w:left="1389" w:header="0" w:footer="763"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86"/>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Calibri">
    <w:altName w:val="Arial"/>
    <w:panose1 w:val="020F0502020204030204"/>
    <w:charset w:val="86"/>
    <w:family w:val="swiss"/>
    <w:pitch w:val="default"/>
    <w:sig w:usb0="00000000" w:usb1="00000000" w:usb2="00000001" w:usb3="00000000" w:csb0="0000019F" w:csb1="00000000"/>
  </w:font>
  <w:font w:name="Calibri">
    <w:altName w:val="Arial"/>
    <w:panose1 w:val="00000000000000000000"/>
    <w:charset w:val="00"/>
    <w:family w:val="auto"/>
    <w:pitch w:val="default"/>
    <w:sig w:usb0="00000000" w:usb1="00000000" w:usb2="00000000" w:usb3="00000000" w:csb0="00000000" w:csb1="00000000"/>
  </w:font>
  <w:font w:name="PMingLiU">
    <w:altName w:val="汉仪中等线KW"/>
    <w:panose1 w:val="02020500000000000000"/>
    <w:charset w:val="88"/>
    <w:family w:val="roman"/>
    <w:pitch w:val="default"/>
    <w:sig w:usb0="00000000" w:usb1="00000000" w:usb2="00000016" w:usb3="00000000" w:csb0="00100001" w:csb1="00000000"/>
  </w:font>
  <w:font w:name="汉仪中等线KW">
    <w:panose1 w:val="01010104010101010101"/>
    <w:charset w:val="86"/>
    <w:family w:val="auto"/>
    <w:pitch w:val="default"/>
    <w:sig w:usb0="800002BF" w:usb1="004F7CFA" w:usb2="00000000" w:usb3="00000000" w:csb0="00040001" w:csb1="00000000"/>
  </w:font>
  <w:font w:name="方正小标宋简体">
    <w:altName w:val="汉仪书宋二KW"/>
    <w:panose1 w:val="03000509000000000000"/>
    <w:charset w:val="86"/>
    <w:family w:val="script"/>
    <w:pitch w:val="default"/>
    <w:sig w:usb0="00000000" w:usb1="00000000" w:usb2="00000000" w:usb3="00000000" w:csb0="00040000" w:csb1="00000000"/>
  </w:font>
  <w:font w:name="楷体">
    <w:altName w:val="汉仪楷体KW"/>
    <w:panose1 w:val="02010609060101010101"/>
    <w:charset w:val="86"/>
    <w:family w:val="auto"/>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50FE8">
    <w:pPr>
      <w:pStyle w:val="3"/>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7609F">
    <w:pPr>
      <w:pStyle w:val="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CD988D"/>
    <w:multiLevelType w:val="singleLevel"/>
    <w:tmpl w:val="A1CD988D"/>
    <w:lvl w:ilvl="0" w:tentative="0">
      <w:start w:val="3"/>
      <w:numFmt w:val="decimal"/>
      <w:suff w:val="nothing"/>
      <w:lvlText w:val="（%1）"/>
      <w:lvlJc w:val="left"/>
    </w:lvl>
  </w:abstractNum>
  <w:abstractNum w:abstractNumId="1">
    <w:nsid w:val="3F6E83D3"/>
    <w:multiLevelType w:val="singleLevel"/>
    <w:tmpl w:val="3F6E83D3"/>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evenAndOddHeaders w:val="1"/>
  <w:drawingGridHorizontalSpacing w:val="110"/>
  <w:displayHorizontalDrawingGridEvery w:val="2"/>
  <w:characterSpacingControl w:val="doNotCompress"/>
  <w:footnotePr>
    <w:footnote w:id="0"/>
    <w:footnote w:id="1"/>
  </w:footnotePr>
  <w:endnotePr>
    <w:endnote w:id="0"/>
    <w:endnote w:id="1"/>
  </w:endnotePr>
  <w:compat>
    <w:ulTrailSpace/>
    <w:shapeLayoutLikeWW8/>
    <w:useFELayout/>
    <w:compatSetting w:name="compatibilityMode" w:uri="http://schemas.microsoft.com/office/word" w:val="14"/>
  </w:compat>
  <w:rsids>
    <w:rsidRoot w:val="00000000"/>
    <w:rsid w:val="04D030F6"/>
    <w:rsid w:val="0B0632D8"/>
    <w:rsid w:val="0F810AB2"/>
    <w:rsid w:val="1378753C"/>
    <w:rsid w:val="17A0154D"/>
    <w:rsid w:val="1DFC322F"/>
    <w:rsid w:val="200E4AAA"/>
    <w:rsid w:val="35826AA6"/>
    <w:rsid w:val="377D85C9"/>
    <w:rsid w:val="37DAE50E"/>
    <w:rsid w:val="46B22181"/>
    <w:rsid w:val="4F0C617C"/>
    <w:rsid w:val="4FE4712D"/>
    <w:rsid w:val="5ADF1D98"/>
    <w:rsid w:val="638B3D3D"/>
    <w:rsid w:val="680B1697"/>
    <w:rsid w:val="6BF595EB"/>
    <w:rsid w:val="73FF09B3"/>
    <w:rsid w:val="76EF65C5"/>
    <w:rsid w:val="7DAF4E6F"/>
    <w:rsid w:val="7E0E8B60"/>
    <w:rsid w:val="7E628006"/>
    <w:rsid w:val="7EFFC22A"/>
    <w:rsid w:val="7F7BBEB3"/>
    <w:rsid w:val="7FBCAA28"/>
    <w:rsid w:val="7FBE7261"/>
    <w:rsid w:val="7FF7170F"/>
    <w:rsid w:val="9F7FF8E8"/>
    <w:rsid w:val="AE3E2C09"/>
    <w:rsid w:val="B3DEC296"/>
    <w:rsid w:val="B86E2E12"/>
    <w:rsid w:val="BFBE653D"/>
    <w:rsid w:val="BFDF6FFB"/>
    <w:rsid w:val="D3EFE145"/>
    <w:rsid w:val="D3F8BE21"/>
    <w:rsid w:val="DBF9B16C"/>
    <w:rsid w:val="DD1502CC"/>
    <w:rsid w:val="DDDD9B31"/>
    <w:rsid w:val="E37DD2C2"/>
    <w:rsid w:val="EB7F8E70"/>
    <w:rsid w:val="EDBF4D21"/>
    <w:rsid w:val="EF72EBEF"/>
    <w:rsid w:val="EFDE9C7E"/>
    <w:rsid w:val="F37104EE"/>
    <w:rsid w:val="F3FF1792"/>
    <w:rsid w:val="F5FF7EE0"/>
    <w:rsid w:val="FA4EFF40"/>
    <w:rsid w:val="FAFF71BD"/>
    <w:rsid w:val="FB9F7359"/>
    <w:rsid w:val="FECAFBEE"/>
    <w:rsid w:val="FED7AD6B"/>
    <w:rsid w:val="FF5F0036"/>
    <w:rsid w:val="FFBF16AC"/>
    <w:rsid w:val="FFE60E89"/>
    <w:rsid w:val="FFF28346"/>
    <w:rsid w:val="FFFB22A1"/>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PMingLiU" w:hAnsi="PMingLiU" w:eastAsia="PMingLiU" w:cs="PMingLiU"/>
      <w:sz w:val="22"/>
      <w:szCs w:val="22"/>
      <w:lang w:val="en-US" w:eastAsia="zh-CN" w:bidi="ar-SA"/>
    </w:rPr>
  </w:style>
  <w:style w:type="paragraph" w:styleId="2">
    <w:name w:val="heading 1"/>
    <w:basedOn w:val="1"/>
    <w:qFormat/>
    <w:uiPriority w:val="1"/>
    <w:pPr>
      <w:ind w:left="381" w:right="118"/>
      <w:jc w:val="center"/>
      <w:outlineLvl w:val="1"/>
    </w:pPr>
    <w:rPr>
      <w:rFonts w:ascii="方正小标宋简体" w:hAnsi="方正小标宋简体" w:eastAsia="方正小标宋简体" w:cs="方正小标宋简体"/>
      <w:sz w:val="36"/>
      <w:szCs w:val="36"/>
      <w:lang w:val="en-US" w:eastAsia="zh-CN" w:bidi="ar-SA"/>
    </w:rPr>
  </w:style>
  <w:style w:type="character" w:default="1" w:styleId="7">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方正小标宋简体" w:hAnsi="方正小标宋简体" w:eastAsia="方正小标宋简体" w:cs="方正小标宋简体"/>
      <w:sz w:val="30"/>
      <w:szCs w:val="30"/>
      <w:lang w:val="en-US" w:eastAsia="zh-CN" w:bidi="ar-SA"/>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itle"/>
    <w:basedOn w:val="1"/>
    <w:qFormat/>
    <w:uiPriority w:val="1"/>
    <w:pPr>
      <w:spacing w:before="45"/>
      <w:ind w:left="381" w:right="682"/>
      <w:jc w:val="center"/>
    </w:pPr>
    <w:rPr>
      <w:rFonts w:ascii="PMingLiU" w:hAnsi="PMingLiU" w:eastAsia="PMingLiU" w:cs="PMingLiU"/>
      <w:sz w:val="44"/>
      <w:szCs w:val="44"/>
      <w:lang w:val="en-US" w:eastAsia="zh-CN" w:bidi="ar-SA"/>
    </w:rPr>
  </w:style>
  <w:style w:type="table" w:customStyle="1" w:styleId="8">
    <w:name w:val="Table Normal"/>
    <w:semiHidden/>
    <w:unhideWhenUsed/>
    <w:qFormat/>
    <w:uiPriority w:val="2"/>
    <w:tblPr>
      <w:tblCellMar>
        <w:top w:w="0" w:type="dxa"/>
        <w:left w:w="0" w:type="dxa"/>
        <w:bottom w:w="0" w:type="dxa"/>
        <w:right w:w="0" w:type="dxa"/>
      </w:tblCellMar>
    </w:tblPr>
  </w:style>
  <w:style w:type="paragraph" w:styleId="9">
    <w:name w:val="List Paragraph"/>
    <w:basedOn w:val="1"/>
    <w:qFormat/>
    <w:uiPriority w:val="1"/>
    <w:rPr>
      <w:lang w:val="en-US" w:eastAsia="zh-CN" w:bidi="ar-SA"/>
    </w:rPr>
  </w:style>
  <w:style w:type="paragraph" w:customStyle="1" w:styleId="10">
    <w:name w:val="Table Paragraph"/>
    <w:basedOn w:val="1"/>
    <w:qFormat/>
    <w:uiPriority w:val="1"/>
    <w:rPr>
      <w:rFonts w:ascii="PMingLiU" w:hAnsi="PMingLiU" w:eastAsia="PMingLiU" w:cs="PMingLiU"/>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Pages>
  <Words>3680</Words>
  <Characters>3793</Characters>
  <TotalTime>0</TotalTime>
  <ScaleCrop>false</ScaleCrop>
  <LinksUpToDate>false</LinksUpToDate>
  <CharactersWithSpaces>4053</CharactersWithSpaces>
  <Application>WPS Office WWO_wpscloud_20260415153227-69c179f038</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2025-06-22T09:40:00Z</dcterms:created>
  <dc:creator>Administrator</dc:creator>
  <cp:lastModifiedBy>马妍彤</cp:lastModifiedBy>
  <dcterms:modified xsi:type="dcterms:W3CDTF">2026-05-11T10:42:04Z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eyJoZGlkIjoiNmU4YTE1MmI1NTQ4ZDcwNmE2MDM5MTZiNmMwYmFjYzUiLCJ1c2VySWQiOiI1ODU0OTMwODEifQ==</vt:lpwstr>
  </property>
  <property fmtid="{D5CDD505-2E9C-101B-9397-08002B2CF9AE}" pid="3" name="KSOProductBuildVer">
    <vt:lpwstr>2052-12.9.0.25994</vt:lpwstr>
  </property>
  <property fmtid="{D5CDD505-2E9C-101B-9397-08002B2CF9AE}" pid="4" name="ICV">
    <vt:lpwstr>2A9E859F8FACDBB2FC41016ABC545986_43</vt:lpwstr>
  </property>
  <property fmtid="{D5CDD505-2E9C-101B-9397-08002B2CF9AE}" pid="5" name="FachiWatermark">
    <vt:lpwstr>eyJjb21wYW55IjoiRmEgQ2hpIChHdWFuZ3pob3UpIFRlY2hub2xvZ3kgQ28uLCBMdGQiLCJ0aW1lc3RhbXAiOiIyMDI2LTA2LTA0IDA5OjU3OjE0IiwidXNlcklkIjoiY21lMjYzNDE5MDRraDNmZzM0djd1cXY1OSIsInZlcnNpb24iOiIxLjAifQ==</vt:lpwstr>
  </property>
</Properties>
</file>